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D9F" w:rsidRPr="00DC7931" w:rsidRDefault="000E3D9F" w:rsidP="000E3D9F">
      <w:pPr>
        <w:tabs>
          <w:tab w:val="center" w:pos="4536"/>
          <w:tab w:val="right" w:pos="9781"/>
        </w:tabs>
        <w:spacing w:line="271" w:lineRule="auto"/>
        <w:rPr>
          <w:rFonts w:ascii="Arial" w:eastAsiaTheme="minorEastAsia" w:hAnsi="Arial" w:cs="Arial"/>
          <w:b/>
          <w:lang w:eastAsia="zh-CN"/>
        </w:rPr>
      </w:pPr>
      <w:bookmarkStart w:id="0" w:name="_GoBack"/>
      <w:bookmarkEnd w:id="0"/>
      <w:r w:rsidRPr="004B32CA">
        <w:rPr>
          <w:rFonts w:ascii="Arial" w:hAnsi="Arial" w:cs="Arial"/>
          <w:b/>
        </w:rPr>
        <w:t xml:space="preserve">3GPP TSG RAN WG1 </w:t>
      </w:r>
      <w:r w:rsidR="00CA4C08">
        <w:rPr>
          <w:rFonts w:ascii="Arial" w:eastAsiaTheme="minorEastAsia" w:hAnsi="Arial" w:cs="Arial" w:hint="eastAsia"/>
          <w:b/>
          <w:lang w:eastAsia="zh-CN"/>
        </w:rPr>
        <w:t xml:space="preserve">Meeting </w:t>
      </w:r>
      <w:r w:rsidR="00DC7931">
        <w:rPr>
          <w:rFonts w:ascii="Arial" w:eastAsiaTheme="minorEastAsia" w:hAnsi="Arial" w:cs="Arial" w:hint="eastAsia"/>
          <w:b/>
          <w:lang w:eastAsia="zh-CN"/>
        </w:rPr>
        <w:t>#88</w:t>
      </w:r>
      <w:r w:rsidRPr="004B32CA">
        <w:rPr>
          <w:rFonts w:ascii="Arial" w:eastAsia="MS Mincho" w:hAnsi="Arial"/>
          <w:b/>
          <w:lang w:val="en-US"/>
        </w:rPr>
        <w:t xml:space="preserve">      </w:t>
      </w:r>
      <w:r w:rsidR="00CA4C08">
        <w:rPr>
          <w:rFonts w:ascii="Arial" w:eastAsiaTheme="minorEastAsia" w:hAnsi="Arial" w:hint="eastAsia"/>
          <w:b/>
          <w:lang w:val="en-US" w:eastAsia="zh-CN"/>
        </w:rPr>
        <w:t xml:space="preserve">    </w:t>
      </w:r>
      <w:r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Pr="004B32CA">
        <w:rPr>
          <w:rFonts w:ascii="Arial" w:eastAsiaTheme="minorEastAsia" w:hAnsi="Arial" w:hint="eastAsia"/>
          <w:b/>
          <w:lang w:val="en-US" w:eastAsia="zh-CN"/>
        </w:rPr>
        <w:t xml:space="preserve">        </w:t>
      </w:r>
      <w:r w:rsidR="00DC7931">
        <w:rPr>
          <w:rFonts w:ascii="Arial" w:eastAsiaTheme="minorEastAsia" w:hAnsi="Arial" w:hint="eastAsia"/>
          <w:b/>
          <w:lang w:val="en-US" w:eastAsia="zh-CN"/>
        </w:rPr>
        <w:t xml:space="preserve">                             </w:t>
      </w:r>
      <w:r w:rsidR="00D11546" w:rsidRPr="00D11546">
        <w:rPr>
          <w:rFonts w:ascii="Arial" w:hAnsi="Arial" w:cs="Arial"/>
          <w:b/>
        </w:rPr>
        <w:t>R1-170</w:t>
      </w:r>
      <w:r w:rsidR="00DC7931">
        <w:rPr>
          <w:rFonts w:ascii="Arial" w:eastAsiaTheme="minorEastAsia" w:hAnsi="Arial" w:cs="Arial" w:hint="eastAsia"/>
          <w:b/>
          <w:lang w:eastAsia="zh-CN"/>
        </w:rPr>
        <w:t>1820</w:t>
      </w:r>
    </w:p>
    <w:p w:rsidR="000E3D9F" w:rsidRPr="004B32CA" w:rsidRDefault="00DC7931" w:rsidP="000E3D9F">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宋体" w:hAnsi="Arial" w:hint="eastAsia"/>
          <w:b/>
          <w:lang w:eastAsia="zh-CN"/>
        </w:rPr>
        <w:t>Athens</w:t>
      </w:r>
      <w:r w:rsidR="000E3D9F" w:rsidRPr="004B32CA">
        <w:rPr>
          <w:rFonts w:ascii="Arial" w:eastAsia="宋体" w:hAnsi="Arial"/>
          <w:b/>
          <w:lang w:eastAsia="zh-CN"/>
        </w:rPr>
        <w:t xml:space="preserve">, </w:t>
      </w:r>
      <w:r>
        <w:rPr>
          <w:rFonts w:ascii="Arial" w:eastAsia="宋体" w:hAnsi="Arial" w:hint="eastAsia"/>
          <w:b/>
          <w:lang w:eastAsia="zh-CN"/>
        </w:rPr>
        <w:t>Greece</w:t>
      </w:r>
      <w:r w:rsidR="000E3D9F" w:rsidRPr="004B32CA">
        <w:rPr>
          <w:rFonts w:ascii="Arial" w:eastAsia="宋体" w:hAnsi="Arial"/>
          <w:b/>
          <w:lang w:eastAsia="zh-CN"/>
        </w:rPr>
        <w:t>,</w:t>
      </w:r>
      <w:r w:rsidR="000E3D9F" w:rsidRPr="004B32CA">
        <w:rPr>
          <w:rFonts w:ascii="Arial" w:hAnsi="Arial"/>
          <w:b/>
          <w:lang w:val="pt-BR" w:eastAsia="ja-JP"/>
        </w:rPr>
        <w:t xml:space="preserve"> </w:t>
      </w:r>
      <w:r w:rsidR="001632A8">
        <w:rPr>
          <w:rFonts w:ascii="Arial" w:eastAsiaTheme="minorEastAsia" w:hAnsi="Arial" w:hint="eastAsia"/>
          <w:b/>
          <w:lang w:eastAsia="zh-CN"/>
        </w:rPr>
        <w:t>1</w:t>
      </w:r>
      <w:r>
        <w:rPr>
          <w:rFonts w:ascii="Arial" w:eastAsiaTheme="minorEastAsia" w:hAnsi="Arial" w:hint="eastAsia"/>
          <w:b/>
          <w:lang w:eastAsia="zh-CN"/>
        </w:rPr>
        <w:t>3</w:t>
      </w:r>
      <w:r w:rsidR="000E3D9F" w:rsidRPr="00DC7931">
        <w:rPr>
          <w:rFonts w:ascii="Arial" w:eastAsiaTheme="minorEastAsia" w:hAnsi="Arial" w:hint="eastAsia"/>
          <w:b/>
          <w:vertAlign w:val="superscript"/>
          <w:lang w:eastAsia="zh-CN"/>
        </w:rPr>
        <w:t>th</w:t>
      </w:r>
      <w:r w:rsidR="000E3D9F" w:rsidRPr="004B32CA">
        <w:rPr>
          <w:rFonts w:ascii="Arial" w:hAnsi="Arial"/>
          <w:b/>
          <w:lang w:eastAsia="ja-JP"/>
        </w:rPr>
        <w:t xml:space="preserve"> </w:t>
      </w:r>
      <w:r w:rsidR="000E3D9F" w:rsidRPr="004B32CA">
        <w:rPr>
          <w:rFonts w:ascii="Arial" w:eastAsia="宋体" w:hAnsi="Arial"/>
          <w:b/>
          <w:lang w:eastAsia="zh-CN"/>
        </w:rPr>
        <w:t xml:space="preserve">– </w:t>
      </w:r>
      <w:r>
        <w:rPr>
          <w:rFonts w:ascii="Arial" w:eastAsia="宋体" w:hAnsi="Arial" w:hint="eastAsia"/>
          <w:b/>
          <w:lang w:eastAsia="zh-CN"/>
        </w:rPr>
        <w:t>17</w:t>
      </w:r>
      <w:r w:rsidR="000E3D9F" w:rsidRPr="00DC7931">
        <w:rPr>
          <w:rFonts w:ascii="Arial" w:eastAsia="宋体" w:hAnsi="Arial"/>
          <w:b/>
          <w:vertAlign w:val="superscript"/>
          <w:lang w:eastAsia="zh-CN"/>
        </w:rPr>
        <w:t>th</w:t>
      </w:r>
      <w:r w:rsidR="000E3D9F" w:rsidRPr="004B32CA">
        <w:rPr>
          <w:rFonts w:ascii="Arial" w:hAnsi="Arial"/>
          <w:b/>
          <w:lang w:eastAsia="ja-JP"/>
        </w:rPr>
        <w:t xml:space="preserve"> </w:t>
      </w:r>
      <w:r>
        <w:rPr>
          <w:rFonts w:ascii="Arial" w:eastAsiaTheme="minorEastAsia" w:hAnsi="Arial" w:hint="eastAsia"/>
          <w:b/>
          <w:lang w:eastAsia="zh-CN"/>
        </w:rPr>
        <w:t>February</w:t>
      </w:r>
      <w:r w:rsidR="000E3D9F" w:rsidRPr="004B32CA">
        <w:rPr>
          <w:rFonts w:ascii="Arial" w:hAnsi="Arial"/>
          <w:b/>
          <w:lang w:eastAsia="ja-JP"/>
        </w:rPr>
        <w:t xml:space="preserve"> 201</w:t>
      </w:r>
      <w:r w:rsidR="001632A8">
        <w:rPr>
          <w:rFonts w:ascii="Arial" w:eastAsiaTheme="minorEastAsia" w:hAnsi="Arial" w:hint="eastAsia"/>
          <w:b/>
          <w:lang w:val="en-US" w:eastAsia="zh-CN"/>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D11546" w:rsidRPr="00D11546">
        <w:rPr>
          <w:rFonts w:eastAsiaTheme="minorEastAsia"/>
          <w:noProof w:val="0"/>
          <w:sz w:val="22"/>
          <w:szCs w:val="22"/>
          <w:lang w:eastAsia="zh-CN"/>
        </w:rPr>
        <w:t>QCL/QCB design for UL MIMO</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DC7931">
        <w:rPr>
          <w:rFonts w:eastAsiaTheme="minorEastAsia" w:hint="eastAsia"/>
          <w:noProof w:val="0"/>
          <w:sz w:val="22"/>
          <w:szCs w:val="22"/>
          <w:lang w:eastAsia="zh-CN"/>
        </w:rPr>
        <w:t>8.1.2.4.5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10FC7" w:rsidRDefault="00DD4444">
      <w:pPr>
        <w:pStyle w:val="1"/>
        <w:spacing w:after="120"/>
        <w:rPr>
          <w:rFonts w:cs="Arial"/>
          <w:lang w:val="en-US"/>
        </w:rPr>
      </w:pPr>
      <w:r w:rsidRPr="00410FC7">
        <w:rPr>
          <w:rFonts w:cs="Arial"/>
          <w:lang w:val="en-US"/>
        </w:rPr>
        <w:t>Introduction</w:t>
      </w:r>
    </w:p>
    <w:p w:rsidR="00DB1811" w:rsidRDefault="00E95988">
      <w:pPr>
        <w:jc w:val="both"/>
        <w:rPr>
          <w:rFonts w:eastAsiaTheme="minorEastAsia"/>
          <w:sz w:val="22"/>
          <w:szCs w:val="22"/>
          <w:lang w:val="en-US" w:eastAsia="zh-CN"/>
        </w:rPr>
      </w:pPr>
      <w:r w:rsidRPr="00B460B9">
        <w:rPr>
          <w:rFonts w:eastAsiaTheme="minorEastAsia" w:hint="eastAsia"/>
          <w:sz w:val="20"/>
          <w:szCs w:val="20"/>
          <w:lang w:eastAsia="zh-CN"/>
        </w:rPr>
        <w:t>In RAN1#8</w:t>
      </w:r>
      <w:r w:rsidR="00435B2A" w:rsidRPr="00B460B9">
        <w:rPr>
          <w:rFonts w:eastAsiaTheme="minorEastAsia" w:hint="eastAsia"/>
          <w:sz w:val="20"/>
          <w:szCs w:val="20"/>
          <w:lang w:eastAsia="zh-CN"/>
        </w:rPr>
        <w:t>7</w:t>
      </w:r>
      <w:r w:rsidR="00BD022A">
        <w:rPr>
          <w:rFonts w:eastAsiaTheme="minorEastAsia" w:hint="eastAsia"/>
          <w:sz w:val="20"/>
          <w:szCs w:val="20"/>
          <w:lang w:eastAsia="zh-CN"/>
        </w:rPr>
        <w:t xml:space="preserve"> and RAN1 NR ad-hoc</w:t>
      </w:r>
      <w:r w:rsidRPr="00B460B9">
        <w:rPr>
          <w:rFonts w:eastAsiaTheme="minorEastAsia" w:hint="eastAsia"/>
          <w:sz w:val="20"/>
          <w:szCs w:val="20"/>
          <w:lang w:eastAsia="zh-CN"/>
        </w:rPr>
        <w:t xml:space="preserve">, </w:t>
      </w:r>
      <w:bookmarkStart w:id="1" w:name="OLE_LINK1"/>
      <w:bookmarkStart w:id="2" w:name="OLE_LINK2"/>
      <w:r w:rsidR="00435B2A" w:rsidRPr="00B460B9">
        <w:rPr>
          <w:rFonts w:eastAsiaTheme="minorEastAsia" w:hint="eastAsia"/>
          <w:sz w:val="20"/>
          <w:szCs w:val="20"/>
          <w:lang w:eastAsia="zh-CN"/>
        </w:rPr>
        <w:t xml:space="preserve">the </w:t>
      </w:r>
      <w:r w:rsidR="00393A21" w:rsidRPr="00B460B9">
        <w:rPr>
          <w:rFonts w:eastAsiaTheme="minorEastAsia" w:hint="eastAsia"/>
          <w:sz w:val="20"/>
          <w:szCs w:val="20"/>
          <w:lang w:eastAsia="zh-CN"/>
        </w:rPr>
        <w:t xml:space="preserve">QCL </w:t>
      </w:r>
      <w:r w:rsidR="00F05FE2">
        <w:rPr>
          <w:rFonts w:eastAsiaTheme="minorEastAsia" w:hint="eastAsia"/>
          <w:sz w:val="20"/>
          <w:szCs w:val="20"/>
          <w:lang w:eastAsia="zh-CN"/>
        </w:rPr>
        <w:t xml:space="preserve">related issues for the downlink have drawn a lot of </w:t>
      </w:r>
      <w:r w:rsidR="00F05FE2">
        <w:rPr>
          <w:rFonts w:eastAsiaTheme="minorEastAsia"/>
          <w:sz w:val="20"/>
          <w:szCs w:val="20"/>
          <w:lang w:eastAsia="zh-CN"/>
        </w:rPr>
        <w:t xml:space="preserve">attention </w:t>
      </w:r>
      <w:r w:rsidR="008B6ACC">
        <w:fldChar w:fldCharType="begin"/>
      </w:r>
      <w:r w:rsidR="008B6ACC">
        <w:instrText xml:space="preserve"> REF _Ref470542811 \r \h  \* MERGEFORMAT </w:instrText>
      </w:r>
      <w:r w:rsidR="008B6ACC">
        <w:fldChar w:fldCharType="separate"/>
      </w:r>
      <w:r w:rsidR="0061476B">
        <w:rPr>
          <w:rFonts w:eastAsiaTheme="minorEastAsia"/>
          <w:sz w:val="20"/>
          <w:szCs w:val="20"/>
          <w:lang w:eastAsia="zh-CN"/>
        </w:rPr>
        <w:t>[1]</w:t>
      </w:r>
      <w:r w:rsidR="008B6ACC">
        <w:fldChar w:fldCharType="end"/>
      </w:r>
      <w:r w:rsidR="008B6ACC">
        <w:fldChar w:fldCharType="begin"/>
      </w:r>
      <w:r w:rsidR="008B6ACC">
        <w:instrText xml:space="preserve"> REF _Ref470542818 \r \h  \* MERGEFORMAT </w:instrText>
      </w:r>
      <w:r w:rsidR="008B6ACC">
        <w:fldChar w:fldCharType="separate"/>
      </w:r>
      <w:r w:rsidR="0061476B">
        <w:rPr>
          <w:rFonts w:eastAsiaTheme="minorEastAsia"/>
          <w:sz w:val="20"/>
          <w:szCs w:val="20"/>
          <w:lang w:eastAsia="zh-CN"/>
        </w:rPr>
        <w:t>[2]</w:t>
      </w:r>
      <w:r w:rsidR="008B6ACC">
        <w:fldChar w:fldCharType="end"/>
      </w:r>
      <w:r w:rsidR="00F05FE2">
        <w:rPr>
          <w:rFonts w:eastAsiaTheme="minorEastAsia" w:hint="eastAsia"/>
          <w:sz w:val="20"/>
          <w:szCs w:val="20"/>
          <w:lang w:eastAsia="zh-CN"/>
        </w:rPr>
        <w:t xml:space="preserve">. </w:t>
      </w:r>
      <w:r w:rsidR="005034EE">
        <w:rPr>
          <w:rFonts w:eastAsiaTheme="minorEastAsia" w:hint="eastAsia"/>
          <w:sz w:val="20"/>
          <w:szCs w:val="20"/>
          <w:lang w:eastAsia="zh-CN"/>
        </w:rPr>
        <w:t>However, since similar</w:t>
      </w:r>
      <w:r w:rsidR="000E4D20">
        <w:rPr>
          <w:rFonts w:eastAsiaTheme="minorEastAsia" w:hint="eastAsia"/>
          <w:sz w:val="20"/>
          <w:szCs w:val="20"/>
          <w:lang w:eastAsia="zh-CN"/>
        </w:rPr>
        <w:t xml:space="preserve"> multiple-antenna schemes with hybrid beamforming architecture would be adopted at both Tx and Rx sides, the corresponding QCL for the UL should also be considered to assist UL transmission including beam training.</w:t>
      </w:r>
      <w:r w:rsidR="00F54B5E" w:rsidRPr="00F54B5E">
        <w:rPr>
          <w:rFonts w:eastAsiaTheme="minorEastAsia" w:hint="eastAsia"/>
          <w:sz w:val="20"/>
          <w:szCs w:val="20"/>
          <w:lang w:eastAsia="zh-CN"/>
        </w:rPr>
        <w:t xml:space="preserve"> In this contribution,</w:t>
      </w:r>
      <w:r w:rsidR="00AE0AF9">
        <w:rPr>
          <w:rFonts w:eastAsiaTheme="minorEastAsia" w:hint="eastAsia"/>
          <w:sz w:val="20"/>
          <w:szCs w:val="20"/>
          <w:lang w:eastAsia="zh-CN"/>
        </w:rPr>
        <w:t xml:space="preserve"> </w:t>
      </w:r>
      <w:r w:rsidR="0036752B">
        <w:rPr>
          <w:rFonts w:eastAsiaTheme="minorEastAsia" w:hint="eastAsia"/>
          <w:sz w:val="20"/>
          <w:szCs w:val="20"/>
          <w:lang w:eastAsia="zh-CN"/>
        </w:rPr>
        <w:t xml:space="preserve">firstly, </w:t>
      </w:r>
      <w:r w:rsidR="00AE0AF9">
        <w:rPr>
          <w:rFonts w:eastAsiaTheme="minorEastAsia" w:hint="eastAsia"/>
          <w:sz w:val="20"/>
          <w:szCs w:val="20"/>
          <w:lang w:eastAsia="zh-CN"/>
        </w:rPr>
        <w:t xml:space="preserve">the so-called beam </w:t>
      </w:r>
      <w:r w:rsidR="00AE0AF9">
        <w:rPr>
          <w:rFonts w:eastAsiaTheme="minorEastAsia"/>
          <w:sz w:val="20"/>
          <w:szCs w:val="20"/>
          <w:lang w:eastAsia="zh-CN"/>
        </w:rPr>
        <w:t>correspondence is</w:t>
      </w:r>
      <w:r w:rsidR="00AE0AF9">
        <w:rPr>
          <w:rFonts w:eastAsiaTheme="minorEastAsia" w:hint="eastAsia"/>
          <w:sz w:val="20"/>
          <w:szCs w:val="20"/>
          <w:lang w:eastAsia="zh-CN"/>
        </w:rPr>
        <w:t xml:space="preserve"> discussed with the consideration of channel reciprocity. Then, the proposed </w:t>
      </w:r>
      <w:r w:rsidR="00AE0AF9" w:rsidRPr="00AE0AF9">
        <w:rPr>
          <w:rFonts w:eastAsiaTheme="minorEastAsia"/>
          <w:sz w:val="20"/>
          <w:szCs w:val="20"/>
          <w:lang w:eastAsia="zh-CN"/>
        </w:rPr>
        <w:t>QCL/QCB design for UL MIMO</w:t>
      </w:r>
      <w:r w:rsidR="001B6865">
        <w:rPr>
          <w:rFonts w:eastAsiaTheme="minorEastAsia" w:hint="eastAsia"/>
          <w:sz w:val="20"/>
          <w:szCs w:val="20"/>
          <w:lang w:eastAsia="zh-CN"/>
        </w:rPr>
        <w:t xml:space="preserve"> </w:t>
      </w:r>
      <w:r w:rsidR="0028210C">
        <w:rPr>
          <w:rFonts w:eastAsiaTheme="minorEastAsia"/>
          <w:sz w:val="20"/>
          <w:szCs w:val="20"/>
          <w:lang w:eastAsia="zh-CN"/>
        </w:rPr>
        <w:t>is discussed</w:t>
      </w:r>
      <w:r w:rsidR="001B6865">
        <w:rPr>
          <w:rFonts w:eastAsiaTheme="minorEastAsia" w:hint="eastAsia"/>
          <w:sz w:val="20"/>
          <w:szCs w:val="20"/>
          <w:lang w:eastAsia="zh-CN"/>
        </w:rPr>
        <w:t>.</w:t>
      </w:r>
    </w:p>
    <w:p w:rsidR="009152DB" w:rsidRDefault="00AE0AF9" w:rsidP="009152DB">
      <w:pPr>
        <w:pStyle w:val="1"/>
        <w:spacing w:after="120"/>
        <w:rPr>
          <w:rFonts w:eastAsiaTheme="minorEastAsia" w:cs="Arial"/>
          <w:lang w:val="en-US" w:eastAsia="zh-CN"/>
        </w:rPr>
      </w:pPr>
      <w:r>
        <w:rPr>
          <w:rFonts w:eastAsiaTheme="minorEastAsia" w:cs="Arial" w:hint="eastAsia"/>
          <w:lang w:val="en-US" w:eastAsia="zh-CN"/>
        </w:rPr>
        <w:t>Discussion</w:t>
      </w:r>
      <w:r w:rsidR="00295204">
        <w:rPr>
          <w:rFonts w:eastAsiaTheme="minorEastAsia" w:cs="Arial" w:hint="eastAsia"/>
          <w:lang w:val="en-US" w:eastAsia="zh-CN"/>
        </w:rPr>
        <w:t xml:space="preserve"> on </w:t>
      </w:r>
      <w:r w:rsidR="00FB5A96">
        <w:rPr>
          <w:rFonts w:eastAsiaTheme="minorEastAsia" w:cs="Arial" w:hint="eastAsia"/>
          <w:lang w:val="en-US" w:eastAsia="zh-CN"/>
        </w:rPr>
        <w:t>beam correspondence</w:t>
      </w:r>
      <w:r w:rsidR="00AB5D5E">
        <w:rPr>
          <w:rFonts w:eastAsiaTheme="minorEastAsia" w:cs="Arial" w:hint="eastAsia"/>
          <w:lang w:val="en-US" w:eastAsia="zh-CN"/>
        </w:rPr>
        <w:t xml:space="preserve"> and </w:t>
      </w:r>
      <w:r w:rsidR="00574A47">
        <w:rPr>
          <w:rFonts w:eastAsiaTheme="minorEastAsia" w:cs="Arial" w:hint="eastAsia"/>
          <w:lang w:val="en-US" w:eastAsia="zh-CN"/>
        </w:rPr>
        <w:t>channel reciprocity</w:t>
      </w:r>
      <w:r w:rsidR="00573389">
        <w:rPr>
          <w:rFonts w:eastAsiaTheme="minorEastAsia" w:cs="Arial" w:hint="eastAsia"/>
          <w:lang w:val="en-US" w:eastAsia="zh-CN"/>
        </w:rPr>
        <w:t xml:space="preserve"> </w:t>
      </w:r>
    </w:p>
    <w:p w:rsidR="00DB1811" w:rsidRDefault="00A4130F">
      <w:pPr>
        <w:jc w:val="both"/>
        <w:rPr>
          <w:rFonts w:eastAsiaTheme="minorEastAsia"/>
          <w:sz w:val="20"/>
          <w:szCs w:val="20"/>
          <w:lang w:eastAsia="zh-CN"/>
        </w:rPr>
      </w:pPr>
      <w:r w:rsidRPr="00A4130F">
        <w:rPr>
          <w:rFonts w:eastAsiaTheme="minorEastAsia" w:hint="eastAsia"/>
          <w:sz w:val="20"/>
          <w:szCs w:val="20"/>
          <w:lang w:eastAsia="zh-CN"/>
        </w:rPr>
        <w:t xml:space="preserve">For compensating </w:t>
      </w:r>
      <w:r>
        <w:rPr>
          <w:rFonts w:eastAsiaTheme="minorEastAsia" w:hint="eastAsia"/>
          <w:sz w:val="20"/>
          <w:szCs w:val="20"/>
          <w:lang w:eastAsia="zh-CN"/>
        </w:rPr>
        <w:t xml:space="preserve">the significant </w:t>
      </w:r>
      <w:r w:rsidR="00585FE7">
        <w:rPr>
          <w:rFonts w:eastAsiaTheme="minorEastAsia"/>
          <w:sz w:val="20"/>
          <w:szCs w:val="20"/>
          <w:lang w:eastAsia="zh-CN"/>
        </w:rPr>
        <w:t>pathloss</w:t>
      </w:r>
      <w:r>
        <w:rPr>
          <w:rFonts w:eastAsiaTheme="minorEastAsia" w:hint="eastAsia"/>
          <w:sz w:val="20"/>
          <w:szCs w:val="20"/>
          <w:lang w:eastAsia="zh-CN"/>
        </w:rPr>
        <w:t xml:space="preserve"> at high </w:t>
      </w:r>
      <w:r>
        <w:rPr>
          <w:rFonts w:eastAsiaTheme="minorEastAsia"/>
          <w:sz w:val="20"/>
          <w:szCs w:val="20"/>
          <w:lang w:eastAsia="zh-CN"/>
        </w:rPr>
        <w:t>frequenc</w:t>
      </w:r>
      <w:r>
        <w:rPr>
          <w:rFonts w:eastAsiaTheme="minorEastAsia" w:hint="eastAsia"/>
          <w:sz w:val="20"/>
          <w:szCs w:val="20"/>
          <w:lang w:eastAsia="zh-CN"/>
        </w:rPr>
        <w:t xml:space="preserve">ies, </w:t>
      </w:r>
      <w:r w:rsidR="001C3694">
        <w:rPr>
          <w:rFonts w:eastAsiaTheme="minorEastAsia" w:hint="eastAsia"/>
          <w:sz w:val="20"/>
          <w:szCs w:val="20"/>
          <w:lang w:eastAsia="zh-CN"/>
        </w:rPr>
        <w:t xml:space="preserve">beam </w:t>
      </w:r>
      <w:r w:rsidR="00CE13C6">
        <w:rPr>
          <w:rFonts w:eastAsiaTheme="minorEastAsia"/>
          <w:sz w:val="20"/>
          <w:szCs w:val="20"/>
          <w:lang w:eastAsia="zh-CN"/>
        </w:rPr>
        <w:t xml:space="preserve">pair(s), which provides </w:t>
      </w:r>
      <w:r w:rsidR="00BB5715">
        <w:rPr>
          <w:rFonts w:eastAsiaTheme="minorEastAsia"/>
          <w:sz w:val="20"/>
          <w:szCs w:val="20"/>
          <w:lang w:eastAsia="zh-CN"/>
        </w:rPr>
        <w:t xml:space="preserve">beamforming gain </w:t>
      </w:r>
      <w:r w:rsidR="00585FE7">
        <w:rPr>
          <w:rFonts w:eastAsiaTheme="minorEastAsia"/>
          <w:sz w:val="20"/>
          <w:szCs w:val="20"/>
          <w:lang w:eastAsia="zh-CN"/>
        </w:rPr>
        <w:t xml:space="preserve">obtained </w:t>
      </w:r>
      <w:r w:rsidR="00BB5715">
        <w:rPr>
          <w:rFonts w:eastAsiaTheme="minorEastAsia"/>
          <w:sz w:val="20"/>
          <w:szCs w:val="20"/>
          <w:lang w:eastAsia="zh-CN"/>
        </w:rPr>
        <w:t>at both TX and RX sides</w:t>
      </w:r>
      <w:r w:rsidR="00CE13C6">
        <w:rPr>
          <w:rFonts w:eastAsiaTheme="minorEastAsia"/>
          <w:sz w:val="20"/>
          <w:szCs w:val="20"/>
          <w:lang w:eastAsia="zh-CN"/>
        </w:rPr>
        <w:t>,</w:t>
      </w:r>
      <w:r w:rsidR="001C3694">
        <w:rPr>
          <w:rFonts w:eastAsiaTheme="minorEastAsia" w:hint="eastAsia"/>
          <w:sz w:val="20"/>
          <w:szCs w:val="20"/>
          <w:lang w:eastAsia="zh-CN"/>
        </w:rPr>
        <w:t xml:space="preserve"> would be considered for both DL and UL transmission. </w:t>
      </w:r>
      <w:r w:rsidR="001C3694">
        <w:rPr>
          <w:rFonts w:eastAsiaTheme="minorEastAsia"/>
          <w:sz w:val="20"/>
          <w:szCs w:val="20"/>
          <w:lang w:eastAsia="zh-CN"/>
        </w:rPr>
        <w:t>Therefore</w:t>
      </w:r>
      <w:r w:rsidR="001C3694">
        <w:rPr>
          <w:rFonts w:eastAsiaTheme="minorEastAsia" w:hint="eastAsia"/>
          <w:sz w:val="20"/>
          <w:szCs w:val="20"/>
          <w:lang w:eastAsia="zh-CN"/>
        </w:rPr>
        <w:t xml:space="preserve">, </w:t>
      </w:r>
      <w:r w:rsidR="00BB5715">
        <w:rPr>
          <w:rFonts w:eastAsiaTheme="minorEastAsia"/>
          <w:sz w:val="20"/>
          <w:szCs w:val="20"/>
          <w:lang w:eastAsia="zh-CN"/>
        </w:rPr>
        <w:t>s</w:t>
      </w:r>
      <w:r w:rsidR="00BB5715">
        <w:rPr>
          <w:rFonts w:eastAsiaTheme="minorEastAsia" w:hint="eastAsia"/>
          <w:sz w:val="20"/>
          <w:szCs w:val="20"/>
          <w:lang w:eastAsia="zh-CN"/>
        </w:rPr>
        <w:t xml:space="preserve">imilar </w:t>
      </w:r>
      <w:r w:rsidR="00BB5715">
        <w:rPr>
          <w:rFonts w:eastAsiaTheme="minorEastAsia"/>
          <w:sz w:val="20"/>
          <w:szCs w:val="20"/>
          <w:lang w:eastAsia="zh-CN"/>
        </w:rPr>
        <w:t>to</w:t>
      </w:r>
      <w:r w:rsidR="00BB5715">
        <w:rPr>
          <w:rFonts w:eastAsiaTheme="minorEastAsia" w:hint="eastAsia"/>
          <w:sz w:val="20"/>
          <w:szCs w:val="20"/>
          <w:lang w:eastAsia="zh-CN"/>
        </w:rPr>
        <w:t xml:space="preserve"> </w:t>
      </w:r>
      <w:r>
        <w:rPr>
          <w:rFonts w:eastAsiaTheme="minorEastAsia" w:hint="eastAsia"/>
          <w:sz w:val="20"/>
          <w:szCs w:val="20"/>
          <w:lang w:eastAsia="zh-CN"/>
        </w:rPr>
        <w:t xml:space="preserve">DL </w:t>
      </w:r>
      <w:r w:rsidR="004C2ABA">
        <w:rPr>
          <w:rFonts w:eastAsiaTheme="minorEastAsia" w:hint="eastAsia"/>
          <w:sz w:val="20"/>
          <w:szCs w:val="20"/>
          <w:lang w:eastAsia="zh-CN"/>
        </w:rPr>
        <w:t>operation</w:t>
      </w:r>
      <w:r>
        <w:rPr>
          <w:rFonts w:eastAsiaTheme="minorEastAsia" w:hint="eastAsia"/>
          <w:sz w:val="20"/>
          <w:szCs w:val="20"/>
          <w:lang w:eastAsia="zh-CN"/>
        </w:rPr>
        <w:t xml:space="preserve">, </w:t>
      </w:r>
      <w:r w:rsidR="000357DB">
        <w:rPr>
          <w:rFonts w:eastAsiaTheme="minorEastAsia"/>
          <w:sz w:val="20"/>
          <w:szCs w:val="20"/>
          <w:lang w:eastAsia="zh-CN"/>
        </w:rPr>
        <w:t>many</w:t>
      </w:r>
      <w:r w:rsidR="000357DB">
        <w:rPr>
          <w:rFonts w:eastAsiaTheme="minorEastAsia" w:hint="eastAsia"/>
          <w:sz w:val="20"/>
          <w:szCs w:val="20"/>
          <w:lang w:eastAsia="zh-CN"/>
        </w:rPr>
        <w:t xml:space="preserve"> studies have been </w:t>
      </w:r>
      <w:r w:rsidR="007D49AE">
        <w:rPr>
          <w:rFonts w:eastAsiaTheme="minorEastAsia" w:hint="eastAsia"/>
          <w:sz w:val="20"/>
          <w:szCs w:val="20"/>
          <w:lang w:eastAsia="zh-CN"/>
        </w:rPr>
        <w:t>conducted</w:t>
      </w:r>
      <w:r w:rsidR="000357DB">
        <w:rPr>
          <w:rFonts w:eastAsiaTheme="minorEastAsia" w:hint="eastAsia"/>
          <w:sz w:val="20"/>
          <w:szCs w:val="20"/>
          <w:lang w:eastAsia="zh-CN"/>
        </w:rPr>
        <w:t xml:space="preserve"> to </w:t>
      </w:r>
      <w:r w:rsidR="00E80852">
        <w:rPr>
          <w:rFonts w:eastAsiaTheme="minorEastAsia"/>
          <w:sz w:val="20"/>
          <w:szCs w:val="20"/>
          <w:lang w:eastAsia="zh-CN"/>
        </w:rPr>
        <w:t>identify</w:t>
      </w:r>
      <w:r w:rsidR="00E80852">
        <w:rPr>
          <w:rFonts w:eastAsiaTheme="minorEastAsia" w:hint="eastAsia"/>
          <w:sz w:val="20"/>
          <w:szCs w:val="20"/>
          <w:lang w:eastAsia="zh-CN"/>
        </w:rPr>
        <w:t xml:space="preserve"> the best UL beam pair with high efficiency. </w:t>
      </w:r>
      <w:r w:rsidR="001C3694">
        <w:rPr>
          <w:rFonts w:eastAsiaTheme="minorEastAsia" w:hint="eastAsia"/>
          <w:sz w:val="20"/>
          <w:szCs w:val="20"/>
          <w:lang w:eastAsia="zh-CN"/>
        </w:rPr>
        <w:t xml:space="preserve"> </w:t>
      </w:r>
      <w:r w:rsidR="00286636">
        <w:rPr>
          <w:rFonts w:eastAsiaTheme="minorEastAsia"/>
          <w:sz w:val="20"/>
          <w:szCs w:val="20"/>
          <w:lang w:eastAsia="zh-CN"/>
        </w:rPr>
        <w:t>Moreover,</w:t>
      </w:r>
      <w:r w:rsidR="001C3694">
        <w:rPr>
          <w:rFonts w:eastAsiaTheme="minorEastAsia" w:hint="eastAsia"/>
          <w:sz w:val="20"/>
          <w:szCs w:val="20"/>
          <w:lang w:eastAsia="zh-CN"/>
        </w:rPr>
        <w:t xml:space="preserve"> the </w:t>
      </w:r>
      <w:r w:rsidR="001F15FA">
        <w:rPr>
          <w:rFonts w:eastAsiaTheme="minorEastAsia" w:hint="eastAsia"/>
          <w:sz w:val="20"/>
          <w:szCs w:val="20"/>
          <w:lang w:eastAsia="zh-CN"/>
        </w:rPr>
        <w:t xml:space="preserve">so-called beam </w:t>
      </w:r>
      <w:r w:rsidR="001C3694">
        <w:rPr>
          <w:rFonts w:eastAsiaTheme="minorEastAsia"/>
          <w:sz w:val="20"/>
          <w:szCs w:val="20"/>
          <w:lang w:eastAsia="zh-CN"/>
        </w:rPr>
        <w:t>correspondence</w:t>
      </w:r>
      <w:r w:rsidR="001C3694">
        <w:rPr>
          <w:rFonts w:eastAsiaTheme="minorEastAsia" w:hint="eastAsia"/>
          <w:sz w:val="20"/>
          <w:szCs w:val="20"/>
          <w:lang w:eastAsia="zh-CN"/>
        </w:rPr>
        <w:t xml:space="preserve"> is proposed</w:t>
      </w:r>
      <w:r w:rsidR="00A44E5D">
        <w:rPr>
          <w:rFonts w:eastAsiaTheme="minorEastAsia" w:hint="eastAsia"/>
          <w:sz w:val="20"/>
          <w:szCs w:val="20"/>
          <w:lang w:eastAsia="zh-CN"/>
        </w:rPr>
        <w:t xml:space="preserve"> for Tx and Rx, respectively</w:t>
      </w:r>
      <w:r w:rsidR="00D74065">
        <w:rPr>
          <w:rFonts w:eastAsiaTheme="minorEastAsia" w:hint="eastAsia"/>
          <w:sz w:val="20"/>
          <w:szCs w:val="20"/>
          <w:lang w:eastAsia="zh-CN"/>
        </w:rPr>
        <w:t xml:space="preserve"> </w:t>
      </w:r>
      <w:r w:rsidR="008B6ACC">
        <w:fldChar w:fldCharType="begin"/>
      </w:r>
      <w:r w:rsidR="008B6ACC">
        <w:instrText xml:space="preserve"> REF _Ref470801956 \r \h  \* MERGEFORMAT </w:instrText>
      </w:r>
      <w:r w:rsidR="008B6ACC">
        <w:fldChar w:fldCharType="separate"/>
      </w:r>
      <w:r w:rsidR="0061476B">
        <w:rPr>
          <w:rFonts w:eastAsiaTheme="minorEastAsia"/>
          <w:sz w:val="20"/>
          <w:szCs w:val="20"/>
          <w:lang w:eastAsia="zh-CN"/>
        </w:rPr>
        <w:t>[3]</w:t>
      </w:r>
      <w:r w:rsidR="008B6ACC">
        <w:fldChar w:fldCharType="end"/>
      </w:r>
      <w:r w:rsidR="008B6ACC">
        <w:fldChar w:fldCharType="begin"/>
      </w:r>
      <w:r w:rsidR="008B6ACC">
        <w:instrText xml:space="preserve"> REF _Ref470</w:instrText>
      </w:r>
      <w:r w:rsidR="008B6ACC">
        <w:instrText xml:space="preserve">801958 \r \h  \* MERGEFORMAT </w:instrText>
      </w:r>
      <w:r w:rsidR="008B6ACC">
        <w:fldChar w:fldCharType="separate"/>
      </w:r>
      <w:r w:rsidR="0061476B">
        <w:rPr>
          <w:rFonts w:eastAsiaTheme="minorEastAsia"/>
          <w:sz w:val="20"/>
          <w:szCs w:val="20"/>
          <w:lang w:eastAsia="zh-CN"/>
        </w:rPr>
        <w:t>[4]</w:t>
      </w:r>
      <w:r w:rsidR="008B6ACC">
        <w:fldChar w:fldCharType="end"/>
      </w:r>
      <w:r w:rsidR="001C3694">
        <w:rPr>
          <w:rFonts w:eastAsiaTheme="minorEastAsia" w:hint="eastAsia"/>
          <w:sz w:val="20"/>
          <w:szCs w:val="20"/>
          <w:lang w:eastAsia="zh-CN"/>
        </w:rPr>
        <w:t>:</w:t>
      </w:r>
    </w:p>
    <w:p w:rsidR="00DF19D9" w:rsidRDefault="00DF19D9" w:rsidP="00F61BC1">
      <w:pPr>
        <w:rPr>
          <w:rFonts w:eastAsiaTheme="minorEastAsia"/>
          <w:sz w:val="20"/>
          <w:szCs w:val="20"/>
          <w:lang w:eastAsia="zh-CN"/>
        </w:rPr>
      </w:pPr>
    </w:p>
    <w:p w:rsidR="00AC77A4" w:rsidRPr="00AC77A4" w:rsidRDefault="00AC77A4" w:rsidP="006E5CEA">
      <w:pPr>
        <w:numPr>
          <w:ilvl w:val="1"/>
          <w:numId w:val="3"/>
        </w:numPr>
        <w:rPr>
          <w:rFonts w:eastAsia="MS Mincho"/>
          <w:i/>
          <w:sz w:val="20"/>
          <w:szCs w:val="20"/>
          <w:lang w:val="en-US" w:eastAsia="ja-JP"/>
        </w:rPr>
      </w:pPr>
      <w:r w:rsidRPr="00AC77A4">
        <w:rPr>
          <w:rFonts w:eastAsia="MS Mincho"/>
          <w:bCs/>
          <w:i/>
          <w:sz w:val="20"/>
          <w:szCs w:val="20"/>
          <w:lang w:val="en-US" w:eastAsia="ja-JP"/>
        </w:rPr>
        <w:t xml:space="preserve">Tx/Rx beam </w:t>
      </w:r>
      <w:r w:rsidRPr="00AC77A4">
        <w:rPr>
          <w:rFonts w:eastAsia="MS Mincho"/>
          <w:i/>
          <w:sz w:val="20"/>
          <w:szCs w:val="20"/>
          <w:lang w:eastAsia="ja-JP"/>
        </w:rPr>
        <w:t xml:space="preserve">correspondence </w:t>
      </w:r>
      <w:r w:rsidRPr="00AC77A4">
        <w:rPr>
          <w:rFonts w:eastAsia="MS Mincho"/>
          <w:bCs/>
          <w:i/>
          <w:sz w:val="20"/>
          <w:szCs w:val="20"/>
          <w:lang w:val="en-US" w:eastAsia="ja-JP"/>
        </w:rPr>
        <w:t xml:space="preserve">at TRP holds </w:t>
      </w:r>
      <w:r w:rsidRPr="00AC77A4">
        <w:rPr>
          <w:rFonts w:eastAsia="MS Mincho"/>
          <w:i/>
          <w:sz w:val="20"/>
          <w:szCs w:val="20"/>
          <w:lang w:val="en-US" w:eastAsia="ja-JP"/>
        </w:rPr>
        <w:t>if at least one of the following is satisfied:</w:t>
      </w:r>
    </w:p>
    <w:p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val="en-US" w:eastAsia="ja-JP"/>
        </w:rPr>
        <w:t>TRP is able to determine a TRP Rx beam for the uplink reception based on UE’s downlink measurement on TRP’s one or more Tx beams.</w:t>
      </w:r>
    </w:p>
    <w:p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eastAsia="ja-JP"/>
        </w:rPr>
        <w:t>TRP is able to determine a TRP Tx beam for the downlink transmission based on TRP’s uplink measurement on TRP’s one or more Rx beams</w:t>
      </w:r>
    </w:p>
    <w:p w:rsidR="00AC77A4" w:rsidRPr="00AC77A4" w:rsidRDefault="00AC77A4" w:rsidP="006E5CEA">
      <w:pPr>
        <w:numPr>
          <w:ilvl w:val="1"/>
          <w:numId w:val="3"/>
        </w:numPr>
        <w:rPr>
          <w:rFonts w:eastAsia="MS Mincho"/>
          <w:i/>
          <w:sz w:val="20"/>
          <w:szCs w:val="20"/>
          <w:lang w:val="en-US" w:eastAsia="ja-JP"/>
        </w:rPr>
      </w:pPr>
      <w:r w:rsidRPr="00AC77A4">
        <w:rPr>
          <w:rFonts w:eastAsia="MS Mincho"/>
          <w:bCs/>
          <w:i/>
          <w:sz w:val="20"/>
          <w:szCs w:val="20"/>
          <w:lang w:val="en-US" w:eastAsia="ja-JP"/>
        </w:rPr>
        <w:t xml:space="preserve">Tx/Rx beam </w:t>
      </w:r>
      <w:r w:rsidRPr="00AC77A4">
        <w:rPr>
          <w:rFonts w:eastAsia="MS Mincho"/>
          <w:i/>
          <w:sz w:val="20"/>
          <w:szCs w:val="20"/>
          <w:lang w:eastAsia="ja-JP"/>
        </w:rPr>
        <w:t xml:space="preserve">correspondence </w:t>
      </w:r>
      <w:r w:rsidRPr="00AC77A4">
        <w:rPr>
          <w:rFonts w:eastAsia="MS Mincho"/>
          <w:bCs/>
          <w:i/>
          <w:sz w:val="20"/>
          <w:szCs w:val="20"/>
          <w:lang w:val="en-US" w:eastAsia="ja-JP"/>
        </w:rPr>
        <w:t xml:space="preserve">at UE holds </w:t>
      </w:r>
      <w:r w:rsidRPr="00AC77A4">
        <w:rPr>
          <w:rFonts w:eastAsia="MS Mincho"/>
          <w:i/>
          <w:sz w:val="20"/>
          <w:szCs w:val="20"/>
          <w:lang w:val="en-US" w:eastAsia="ja-JP"/>
        </w:rPr>
        <w:t xml:space="preserve">if at least one of the following is satisfied: </w:t>
      </w:r>
    </w:p>
    <w:p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val="en-US" w:eastAsia="ja-JP"/>
        </w:rPr>
        <w:t>UE is able to determine a UE Tx beam for the uplink transmission based on UE’s downlink measurement on UE’s one or more Rx beams.</w:t>
      </w:r>
    </w:p>
    <w:p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eastAsia="ja-JP"/>
        </w:rPr>
        <w:t>UE is able to determine a</w:t>
      </w:r>
      <w:r w:rsidRPr="00AC77A4">
        <w:rPr>
          <w:rFonts w:eastAsia="MS Mincho"/>
          <w:i/>
          <w:sz w:val="20"/>
          <w:szCs w:val="20"/>
          <w:lang w:val="en-US" w:eastAsia="ja-JP"/>
        </w:rPr>
        <w:t xml:space="preserve"> </w:t>
      </w:r>
      <w:r w:rsidRPr="00AC77A4">
        <w:rPr>
          <w:rFonts w:eastAsia="MS Mincho"/>
          <w:i/>
          <w:sz w:val="20"/>
          <w:szCs w:val="20"/>
          <w:lang w:eastAsia="ja-JP"/>
        </w:rPr>
        <w:t>UE Rx beam for the downlink reception based on TRP’s indication based on uplink measurement on UE’s one or more Tx beams.</w:t>
      </w:r>
    </w:p>
    <w:p w:rsidR="00AC77A4" w:rsidRPr="00AC77A4" w:rsidRDefault="00AC77A4" w:rsidP="006E5CEA">
      <w:pPr>
        <w:numPr>
          <w:ilvl w:val="1"/>
          <w:numId w:val="3"/>
        </w:numPr>
        <w:rPr>
          <w:rFonts w:eastAsia="MS Mincho"/>
          <w:i/>
          <w:sz w:val="20"/>
          <w:szCs w:val="20"/>
          <w:lang w:val="en-US" w:eastAsia="ja-JP"/>
        </w:rPr>
      </w:pPr>
      <w:r w:rsidRPr="00AC77A4">
        <w:rPr>
          <w:rFonts w:eastAsia="MS Mincho"/>
          <w:i/>
          <w:sz w:val="20"/>
          <w:szCs w:val="20"/>
          <w:lang w:eastAsia="ja-JP"/>
        </w:rPr>
        <w:t>More refined definition can still be discussed</w:t>
      </w:r>
    </w:p>
    <w:p w:rsidR="00DB1811" w:rsidRDefault="00DB1811">
      <w:pPr>
        <w:jc w:val="both"/>
        <w:rPr>
          <w:rFonts w:eastAsiaTheme="minorEastAsia"/>
          <w:sz w:val="20"/>
          <w:szCs w:val="20"/>
          <w:lang w:val="en-US" w:eastAsia="zh-CN"/>
        </w:rPr>
      </w:pPr>
    </w:p>
    <w:p w:rsidR="00DB1811" w:rsidRDefault="00BD022A">
      <w:pPr>
        <w:jc w:val="both"/>
        <w:rPr>
          <w:rFonts w:eastAsiaTheme="minorEastAsia"/>
          <w:sz w:val="20"/>
          <w:szCs w:val="20"/>
          <w:lang w:eastAsia="zh-CN"/>
        </w:rPr>
      </w:pPr>
      <w:r>
        <w:rPr>
          <w:rFonts w:eastAsiaTheme="minorEastAsia" w:hint="eastAsia"/>
          <w:sz w:val="20"/>
          <w:szCs w:val="20"/>
          <w:lang w:val="en-US" w:eastAsia="zh-CN"/>
        </w:rPr>
        <w:t xml:space="preserve">According to the agreement on NR ad-hoc meeting, the </w:t>
      </w:r>
      <w:r w:rsidR="00552C7C" w:rsidRPr="00B7148A">
        <w:rPr>
          <w:rFonts w:eastAsiaTheme="minorEastAsia"/>
          <w:sz w:val="20"/>
          <w:szCs w:val="20"/>
          <w:lang w:val="en-US" w:eastAsia="zh-CN"/>
        </w:rPr>
        <w:t xml:space="preserve">UE beam correspondence related information </w:t>
      </w:r>
      <w:r w:rsidR="00510C8F">
        <w:rPr>
          <w:rFonts w:eastAsiaTheme="minorEastAsia" w:hint="eastAsia"/>
          <w:sz w:val="20"/>
          <w:szCs w:val="20"/>
          <w:lang w:val="en-US" w:eastAsia="zh-CN"/>
        </w:rPr>
        <w:t xml:space="preserve">will be reported </w:t>
      </w:r>
      <w:r w:rsidR="00552C7C" w:rsidRPr="00B7148A">
        <w:rPr>
          <w:rFonts w:eastAsiaTheme="minorEastAsia"/>
          <w:sz w:val="20"/>
          <w:szCs w:val="20"/>
          <w:lang w:val="en-US" w:eastAsia="zh-CN"/>
        </w:rPr>
        <w:t>to TRP</w:t>
      </w:r>
      <w:r w:rsidR="00510C8F">
        <w:rPr>
          <w:rFonts w:eastAsiaTheme="minorEastAsia" w:hint="eastAsia"/>
          <w:sz w:val="20"/>
          <w:szCs w:val="20"/>
          <w:lang w:val="en-US" w:eastAsia="zh-CN"/>
        </w:rPr>
        <w:t xml:space="preserve"> as UE </w:t>
      </w:r>
      <w:r w:rsidR="00C256EA">
        <w:rPr>
          <w:rFonts w:eastAsiaTheme="minorEastAsia"/>
          <w:sz w:val="20"/>
          <w:szCs w:val="20"/>
          <w:lang w:val="en-US" w:eastAsia="zh-CN"/>
        </w:rPr>
        <w:t>capability</w:t>
      </w:r>
      <w:r w:rsidR="00510C8F">
        <w:rPr>
          <w:rFonts w:eastAsiaTheme="minorEastAsia" w:hint="eastAsia"/>
          <w:sz w:val="20"/>
          <w:szCs w:val="20"/>
          <w:lang w:val="en-US" w:eastAsia="zh-CN"/>
        </w:rPr>
        <w:t>.</w:t>
      </w:r>
      <w:r>
        <w:rPr>
          <w:rFonts w:eastAsiaTheme="minorEastAsia" w:hint="eastAsia"/>
          <w:sz w:val="20"/>
          <w:szCs w:val="20"/>
          <w:lang w:val="en-US" w:eastAsia="zh-CN"/>
        </w:rPr>
        <w:t xml:space="preserve"> </w:t>
      </w:r>
      <w:r w:rsidR="00D16580">
        <w:rPr>
          <w:rFonts w:eastAsiaTheme="minorEastAsia" w:hint="eastAsia"/>
          <w:sz w:val="20"/>
          <w:szCs w:val="20"/>
          <w:lang w:val="en-US" w:eastAsia="zh-CN"/>
        </w:rPr>
        <w:t>Obviously</w:t>
      </w:r>
      <w:r w:rsidR="00150710">
        <w:rPr>
          <w:rFonts w:eastAsiaTheme="minorEastAsia" w:hint="eastAsia"/>
          <w:sz w:val="20"/>
          <w:szCs w:val="20"/>
          <w:lang w:eastAsia="zh-CN"/>
        </w:rPr>
        <w:t xml:space="preserve">, </w:t>
      </w:r>
      <w:r w:rsidR="00D16580">
        <w:rPr>
          <w:rFonts w:eastAsiaTheme="minorEastAsia" w:hint="eastAsia"/>
          <w:sz w:val="20"/>
          <w:szCs w:val="20"/>
          <w:lang w:eastAsia="zh-CN"/>
        </w:rPr>
        <w:t>a</w:t>
      </w:r>
      <w:r w:rsidR="00255CEF">
        <w:rPr>
          <w:rFonts w:eastAsiaTheme="minorEastAsia" w:hint="eastAsia"/>
          <w:sz w:val="20"/>
          <w:szCs w:val="20"/>
          <w:lang w:eastAsia="zh-CN"/>
        </w:rPr>
        <w:t xml:space="preserve">s shown in </w:t>
      </w:r>
      <w:r w:rsidR="008B6ACC">
        <w:fldChar w:fldCharType="begin"/>
      </w:r>
      <w:r w:rsidR="008B6ACC">
        <w:instrText xml:space="preserve"> REF _Ref470765298 \h  \* MERGEFORMAT </w:instrText>
      </w:r>
      <w:r w:rsidR="008B6ACC">
        <w:fldChar w:fldCharType="separate"/>
      </w:r>
      <w:r w:rsidR="004E2FDD" w:rsidRPr="004E2FDD">
        <w:rPr>
          <w:rFonts w:eastAsiaTheme="minorEastAsia"/>
          <w:sz w:val="20"/>
          <w:szCs w:val="20"/>
          <w:lang w:eastAsia="zh-CN"/>
        </w:rPr>
        <w:t>Figure 1</w:t>
      </w:r>
      <w:r w:rsidR="008B6ACC">
        <w:fldChar w:fldCharType="end"/>
      </w:r>
      <w:r w:rsidR="00054885">
        <w:rPr>
          <w:rFonts w:eastAsiaTheme="minorEastAsia" w:hint="eastAsia"/>
          <w:sz w:val="20"/>
          <w:szCs w:val="20"/>
          <w:lang w:eastAsia="zh-CN"/>
        </w:rPr>
        <w:t xml:space="preserve">, under the assumption of ideal </w:t>
      </w:r>
      <w:r w:rsidR="0056630B">
        <w:rPr>
          <w:rFonts w:eastAsiaTheme="minorEastAsia" w:hint="eastAsia"/>
          <w:sz w:val="20"/>
          <w:szCs w:val="20"/>
          <w:lang w:eastAsia="zh-CN"/>
        </w:rPr>
        <w:t xml:space="preserve">beam correspondence at both </w:t>
      </w:r>
      <w:r w:rsidR="00C256EA">
        <w:rPr>
          <w:rFonts w:eastAsiaTheme="minorEastAsia"/>
          <w:sz w:val="20"/>
          <w:szCs w:val="20"/>
          <w:lang w:eastAsia="zh-CN"/>
        </w:rPr>
        <w:t>TRP</w:t>
      </w:r>
      <w:r w:rsidR="0056630B">
        <w:rPr>
          <w:rFonts w:eastAsiaTheme="minorEastAsia" w:hint="eastAsia"/>
          <w:sz w:val="20"/>
          <w:szCs w:val="20"/>
          <w:lang w:eastAsia="zh-CN"/>
        </w:rPr>
        <w:t xml:space="preserve"> and UE sides</w:t>
      </w:r>
      <w:r w:rsidR="00054885">
        <w:rPr>
          <w:rFonts w:eastAsiaTheme="minorEastAsia" w:hint="eastAsia"/>
          <w:sz w:val="20"/>
          <w:szCs w:val="20"/>
          <w:lang w:eastAsia="zh-CN"/>
        </w:rPr>
        <w:t xml:space="preserve">, the </w:t>
      </w:r>
      <w:r w:rsidR="00707416">
        <w:rPr>
          <w:rFonts w:eastAsiaTheme="minorEastAsia"/>
          <w:sz w:val="20"/>
          <w:szCs w:val="20"/>
          <w:lang w:eastAsia="zh-CN"/>
        </w:rPr>
        <w:t>identified</w:t>
      </w:r>
      <w:r w:rsidR="00016D78">
        <w:rPr>
          <w:rFonts w:eastAsiaTheme="minorEastAsia" w:hint="eastAsia"/>
          <w:sz w:val="20"/>
          <w:szCs w:val="20"/>
          <w:lang w:eastAsia="zh-CN"/>
        </w:rPr>
        <w:t xml:space="preserve"> beam pair (s) for</w:t>
      </w:r>
      <w:r w:rsidR="00AB207B">
        <w:rPr>
          <w:rFonts w:eastAsiaTheme="minorEastAsia" w:hint="eastAsia"/>
          <w:sz w:val="20"/>
          <w:szCs w:val="20"/>
          <w:lang w:eastAsia="zh-CN"/>
        </w:rPr>
        <w:t xml:space="preserve"> DL/UL based on the </w:t>
      </w:r>
      <w:r w:rsidR="007046AB">
        <w:rPr>
          <w:rFonts w:eastAsiaTheme="minorEastAsia" w:hint="eastAsia"/>
          <w:sz w:val="20"/>
          <w:szCs w:val="20"/>
          <w:lang w:eastAsia="zh-CN"/>
        </w:rPr>
        <w:t>beam-quality</w:t>
      </w:r>
      <w:r w:rsidR="00AB207B">
        <w:rPr>
          <w:rFonts w:eastAsiaTheme="minorEastAsia" w:hint="eastAsia"/>
          <w:sz w:val="20"/>
          <w:szCs w:val="20"/>
          <w:lang w:eastAsia="zh-CN"/>
        </w:rPr>
        <w:t xml:space="preserve"> could be directly reused by UL/DL after reversing Tx and Rx</w:t>
      </w:r>
      <w:r w:rsidR="00CD6416">
        <w:rPr>
          <w:rFonts w:eastAsiaTheme="minorEastAsia" w:hint="eastAsia"/>
          <w:sz w:val="20"/>
          <w:szCs w:val="20"/>
          <w:lang w:eastAsia="zh-CN"/>
        </w:rPr>
        <w:t>, respectively</w:t>
      </w:r>
      <w:r w:rsidR="00AB207B">
        <w:rPr>
          <w:rFonts w:eastAsiaTheme="minorEastAsia" w:hint="eastAsia"/>
          <w:sz w:val="20"/>
          <w:szCs w:val="20"/>
          <w:lang w:eastAsia="zh-CN"/>
        </w:rPr>
        <w:t>.</w:t>
      </w:r>
      <w:r w:rsidR="003267F4">
        <w:rPr>
          <w:rFonts w:eastAsiaTheme="minorEastAsia" w:hint="eastAsia"/>
          <w:sz w:val="20"/>
          <w:szCs w:val="20"/>
          <w:lang w:eastAsia="zh-CN"/>
        </w:rPr>
        <w:t xml:space="preserve"> </w:t>
      </w:r>
    </w:p>
    <w:p w:rsidR="00054885" w:rsidRDefault="00383B07" w:rsidP="00054885">
      <w:pPr>
        <w:keepNext/>
        <w:jc w:val="center"/>
      </w:pPr>
      <w:r>
        <w:rPr>
          <w:noProof/>
          <w:lang w:val="en-US" w:eastAsia="zh-CN"/>
        </w:rPr>
        <w:drawing>
          <wp:inline distT="0" distB="0" distL="0" distR="0">
            <wp:extent cx="4379976" cy="189158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4380265" cy="1891712"/>
                    </a:xfrm>
                    <a:prstGeom prst="rect">
                      <a:avLst/>
                    </a:prstGeom>
                    <a:noFill/>
                    <a:ln w="9525">
                      <a:noFill/>
                      <a:miter lim="800000"/>
                      <a:headEnd/>
                      <a:tailEnd/>
                    </a:ln>
                  </pic:spPr>
                </pic:pic>
              </a:graphicData>
            </a:graphic>
          </wp:inline>
        </w:drawing>
      </w:r>
    </w:p>
    <w:p w:rsidR="00054885" w:rsidRPr="00054885" w:rsidRDefault="00054885" w:rsidP="00054885">
      <w:pPr>
        <w:pStyle w:val="aa"/>
        <w:jc w:val="center"/>
        <w:rPr>
          <w:rFonts w:eastAsiaTheme="minorEastAsia"/>
          <w:b w:val="0"/>
          <w:sz w:val="20"/>
          <w:szCs w:val="20"/>
          <w:lang w:eastAsia="zh-CN"/>
        </w:rPr>
      </w:pPr>
      <w:bookmarkStart w:id="3" w:name="_Ref470765298"/>
      <w:r w:rsidRPr="00054885">
        <w:rPr>
          <w:b w:val="0"/>
          <w:sz w:val="20"/>
          <w:szCs w:val="20"/>
        </w:rPr>
        <w:t xml:space="preserve">Figure </w:t>
      </w:r>
      <w:r w:rsidR="00552C7C" w:rsidRPr="00054885">
        <w:rPr>
          <w:b w:val="0"/>
          <w:sz w:val="20"/>
          <w:szCs w:val="20"/>
        </w:rPr>
        <w:fldChar w:fldCharType="begin"/>
      </w:r>
      <w:r w:rsidRPr="00054885">
        <w:rPr>
          <w:b w:val="0"/>
          <w:sz w:val="20"/>
          <w:szCs w:val="20"/>
        </w:rPr>
        <w:instrText xml:space="preserve"> SEQ Figure \* ARABIC </w:instrText>
      </w:r>
      <w:r w:rsidR="00552C7C" w:rsidRPr="00054885">
        <w:rPr>
          <w:b w:val="0"/>
          <w:sz w:val="20"/>
          <w:szCs w:val="20"/>
        </w:rPr>
        <w:fldChar w:fldCharType="separate"/>
      </w:r>
      <w:r w:rsidR="0061476B">
        <w:rPr>
          <w:b w:val="0"/>
          <w:noProof/>
          <w:sz w:val="20"/>
          <w:szCs w:val="20"/>
        </w:rPr>
        <w:t>1</w:t>
      </w:r>
      <w:r w:rsidR="00552C7C" w:rsidRPr="00054885">
        <w:rPr>
          <w:b w:val="0"/>
          <w:sz w:val="20"/>
          <w:szCs w:val="20"/>
        </w:rPr>
        <w:fldChar w:fldCharType="end"/>
      </w:r>
      <w:bookmarkEnd w:id="3"/>
      <w:r w:rsidRPr="00054885">
        <w:rPr>
          <w:rFonts w:eastAsiaTheme="minorEastAsia" w:hint="eastAsia"/>
          <w:b w:val="0"/>
          <w:sz w:val="20"/>
          <w:szCs w:val="20"/>
          <w:lang w:eastAsia="zh-CN"/>
        </w:rPr>
        <w:t xml:space="preserve"> DL/UL beam association with ideal channel reciprocity</w:t>
      </w:r>
    </w:p>
    <w:p w:rsidR="00813999" w:rsidRDefault="00813999">
      <w:pPr>
        <w:jc w:val="both"/>
        <w:rPr>
          <w:rFonts w:eastAsiaTheme="minorEastAsia"/>
          <w:sz w:val="20"/>
          <w:szCs w:val="20"/>
          <w:lang w:eastAsia="zh-CN"/>
        </w:rPr>
      </w:pPr>
      <w:r>
        <w:rPr>
          <w:rFonts w:eastAsiaTheme="minorEastAsia" w:hint="eastAsia"/>
          <w:sz w:val="20"/>
          <w:szCs w:val="20"/>
          <w:lang w:eastAsia="zh-CN"/>
        </w:rPr>
        <w:lastRenderedPageBreak/>
        <w:t xml:space="preserve">Generally, the validation of the beam </w:t>
      </w:r>
      <w:r>
        <w:rPr>
          <w:rFonts w:eastAsiaTheme="minorEastAsia"/>
          <w:sz w:val="20"/>
          <w:szCs w:val="20"/>
          <w:lang w:eastAsia="zh-CN"/>
        </w:rPr>
        <w:t>correspondence</w:t>
      </w:r>
      <w:r>
        <w:rPr>
          <w:rFonts w:eastAsiaTheme="minorEastAsia" w:hint="eastAsia"/>
          <w:sz w:val="20"/>
          <w:szCs w:val="20"/>
          <w:lang w:eastAsia="zh-CN"/>
        </w:rPr>
        <w:t xml:space="preserve"> at both </w:t>
      </w:r>
      <w:r w:rsidR="00B13AB9">
        <w:rPr>
          <w:rFonts w:eastAsiaTheme="minorEastAsia" w:hint="eastAsia"/>
          <w:sz w:val="20"/>
          <w:szCs w:val="20"/>
          <w:lang w:eastAsia="zh-CN"/>
        </w:rPr>
        <w:t>UE and TRP</w:t>
      </w:r>
      <w:r>
        <w:rPr>
          <w:rFonts w:eastAsiaTheme="minorEastAsia" w:hint="eastAsia"/>
          <w:sz w:val="20"/>
          <w:szCs w:val="20"/>
          <w:lang w:eastAsia="zh-CN"/>
        </w:rPr>
        <w:t xml:space="preserve"> sides</w:t>
      </w:r>
      <w:r w:rsidR="00B13AB9">
        <w:rPr>
          <w:rFonts w:eastAsiaTheme="minorEastAsia" w:hint="eastAsia"/>
          <w:sz w:val="20"/>
          <w:szCs w:val="20"/>
          <w:lang w:eastAsia="zh-CN"/>
        </w:rPr>
        <w:t xml:space="preserve"> are </w:t>
      </w:r>
      <w:r w:rsidR="00557B39">
        <w:rPr>
          <w:rFonts w:eastAsiaTheme="minorEastAsia"/>
          <w:sz w:val="20"/>
          <w:szCs w:val="20"/>
          <w:lang w:eastAsia="zh-CN"/>
        </w:rPr>
        <w:t>easily</w:t>
      </w:r>
      <w:r w:rsidR="00557B39">
        <w:rPr>
          <w:rFonts w:eastAsiaTheme="minorEastAsia" w:hint="eastAsia"/>
          <w:sz w:val="20"/>
          <w:szCs w:val="20"/>
          <w:lang w:eastAsia="zh-CN"/>
        </w:rPr>
        <w:t xml:space="preserve"> influenced </w:t>
      </w:r>
      <w:r w:rsidR="00B13AB9">
        <w:rPr>
          <w:rFonts w:eastAsiaTheme="minorEastAsia" w:hint="eastAsia"/>
          <w:sz w:val="20"/>
          <w:szCs w:val="20"/>
          <w:lang w:eastAsia="zh-CN"/>
        </w:rPr>
        <w:t>by the RF imperfection</w:t>
      </w:r>
      <w:r w:rsidR="00557B39">
        <w:rPr>
          <w:rFonts w:eastAsiaTheme="minorEastAsia" w:hint="eastAsia"/>
          <w:sz w:val="20"/>
          <w:szCs w:val="20"/>
          <w:lang w:eastAsia="zh-CN"/>
        </w:rPr>
        <w:t xml:space="preserve"> as well as the aforementioned beam </w:t>
      </w:r>
      <w:r w:rsidR="00DB4275">
        <w:rPr>
          <w:rFonts w:eastAsiaTheme="minorEastAsia" w:hint="eastAsia"/>
          <w:sz w:val="20"/>
          <w:szCs w:val="20"/>
          <w:lang w:eastAsia="zh-CN"/>
        </w:rPr>
        <w:t>alignment</w:t>
      </w:r>
      <w:r w:rsidR="005964CF">
        <w:rPr>
          <w:rFonts w:eastAsiaTheme="minorEastAsia" w:hint="eastAsia"/>
          <w:sz w:val="20"/>
          <w:szCs w:val="20"/>
          <w:lang w:eastAsia="zh-CN"/>
        </w:rPr>
        <w:t>.</w:t>
      </w:r>
      <w:r>
        <w:rPr>
          <w:rFonts w:eastAsiaTheme="minorEastAsia" w:hint="eastAsia"/>
          <w:sz w:val="20"/>
          <w:szCs w:val="20"/>
          <w:lang w:eastAsia="zh-CN"/>
        </w:rPr>
        <w:t xml:space="preserve"> </w:t>
      </w:r>
      <w:r w:rsidR="00386B51">
        <w:rPr>
          <w:rFonts w:eastAsiaTheme="minorEastAsia" w:hint="eastAsia"/>
          <w:sz w:val="20"/>
          <w:szCs w:val="20"/>
          <w:lang w:eastAsia="zh-CN"/>
        </w:rPr>
        <w:t>Consequently,</w:t>
      </w:r>
      <w:r>
        <w:rPr>
          <w:rFonts w:eastAsiaTheme="minorEastAsia" w:hint="eastAsia"/>
          <w:sz w:val="20"/>
          <w:szCs w:val="20"/>
          <w:lang w:eastAsia="zh-CN"/>
        </w:rPr>
        <w:t xml:space="preserve"> the RF condition should be considered as the major </w:t>
      </w:r>
      <w:r>
        <w:rPr>
          <w:rFonts w:eastAsiaTheme="minorEastAsia"/>
          <w:sz w:val="20"/>
          <w:szCs w:val="20"/>
          <w:lang w:eastAsia="zh-CN"/>
        </w:rPr>
        <w:t>factor</w:t>
      </w:r>
      <w:r>
        <w:rPr>
          <w:rFonts w:eastAsiaTheme="minorEastAsia" w:hint="eastAsia"/>
          <w:sz w:val="20"/>
          <w:szCs w:val="20"/>
          <w:lang w:eastAsia="zh-CN"/>
        </w:rPr>
        <w:t xml:space="preserve"> during the definition of UE capability. In the perspective of TRP, we should assume that the RF condition is known by </w:t>
      </w:r>
      <w:r w:rsidR="003E3377">
        <w:rPr>
          <w:rFonts w:eastAsiaTheme="minorEastAsia" w:hint="eastAsia"/>
          <w:sz w:val="20"/>
          <w:szCs w:val="20"/>
          <w:lang w:eastAsia="zh-CN"/>
        </w:rPr>
        <w:t xml:space="preserve">the TRP-self and not dedicated </w:t>
      </w:r>
      <w:r w:rsidR="003E3377">
        <w:rPr>
          <w:rFonts w:eastAsiaTheme="minorEastAsia"/>
          <w:sz w:val="20"/>
          <w:szCs w:val="20"/>
          <w:lang w:eastAsia="zh-CN"/>
        </w:rPr>
        <w:t>definition</w:t>
      </w:r>
      <w:r w:rsidR="003E3377">
        <w:rPr>
          <w:rFonts w:eastAsiaTheme="minorEastAsia" w:hint="eastAsia"/>
          <w:sz w:val="20"/>
          <w:szCs w:val="20"/>
          <w:lang w:eastAsia="zh-CN"/>
        </w:rPr>
        <w:t xml:space="preserve"> for capability is required.</w:t>
      </w:r>
    </w:p>
    <w:p w:rsidR="00DB1811" w:rsidRDefault="00386B51">
      <w:pPr>
        <w:jc w:val="both"/>
        <w:rPr>
          <w:rFonts w:eastAsiaTheme="minorEastAsia"/>
          <w:sz w:val="20"/>
          <w:szCs w:val="20"/>
          <w:lang w:eastAsia="zh-CN"/>
        </w:rPr>
      </w:pPr>
      <w:r>
        <w:rPr>
          <w:rFonts w:eastAsiaTheme="minorEastAsia" w:hint="eastAsia"/>
          <w:sz w:val="20"/>
          <w:szCs w:val="20"/>
          <w:lang w:eastAsia="zh-CN"/>
        </w:rPr>
        <w:t xml:space="preserve">For demonstrating the significant influence of RF impairments, </w:t>
      </w:r>
      <w:r w:rsidR="00DB4275">
        <w:rPr>
          <w:rFonts w:eastAsiaTheme="minorEastAsia" w:hint="eastAsia"/>
          <w:sz w:val="20"/>
          <w:szCs w:val="20"/>
          <w:lang w:eastAsia="zh-CN"/>
        </w:rPr>
        <w:t>the p</w:t>
      </w:r>
      <w:r w:rsidR="00DB4275" w:rsidRPr="00205C3D">
        <w:rPr>
          <w:rFonts w:eastAsiaTheme="minorEastAsia"/>
          <w:sz w:val="20"/>
          <w:szCs w:val="20"/>
          <w:lang w:eastAsia="zh-CN"/>
        </w:rPr>
        <w:t>hase error</w:t>
      </w:r>
      <w:r w:rsidR="00DB4275">
        <w:rPr>
          <w:rFonts w:eastAsiaTheme="minorEastAsia"/>
          <w:sz w:val="20"/>
          <w:szCs w:val="20"/>
          <w:lang w:eastAsia="zh-CN"/>
        </w:rPr>
        <w:t>, which</w:t>
      </w:r>
      <w:r w:rsidR="00DB4275">
        <w:rPr>
          <w:rFonts w:eastAsiaTheme="minorEastAsia" w:hint="eastAsia"/>
          <w:sz w:val="20"/>
          <w:szCs w:val="20"/>
          <w:lang w:eastAsia="zh-CN"/>
        </w:rPr>
        <w:t xml:space="preserve"> is </w:t>
      </w:r>
      <w:r w:rsidR="00DB4275">
        <w:rPr>
          <w:rFonts w:eastAsiaTheme="minorEastAsia"/>
          <w:sz w:val="20"/>
          <w:szCs w:val="20"/>
          <w:lang w:eastAsia="zh-CN"/>
        </w:rPr>
        <w:t>introduced</w:t>
      </w:r>
      <w:r w:rsidR="00DB4275">
        <w:rPr>
          <w:rFonts w:eastAsiaTheme="minorEastAsia" w:hint="eastAsia"/>
          <w:sz w:val="20"/>
          <w:szCs w:val="20"/>
          <w:lang w:eastAsia="zh-CN"/>
        </w:rPr>
        <w:t xml:space="preserve"> by </w:t>
      </w:r>
      <w:r w:rsidR="00DB4275" w:rsidRPr="00205C3D">
        <w:rPr>
          <w:rFonts w:eastAsiaTheme="minorEastAsia"/>
          <w:sz w:val="20"/>
          <w:szCs w:val="20"/>
          <w:lang w:eastAsia="zh-CN"/>
        </w:rPr>
        <w:t>phase quantiz</w:t>
      </w:r>
      <w:r w:rsidR="00707416">
        <w:rPr>
          <w:rFonts w:eastAsiaTheme="minorEastAsia"/>
          <w:sz w:val="20"/>
          <w:szCs w:val="20"/>
          <w:lang w:eastAsia="zh-CN"/>
        </w:rPr>
        <w:t>ation</w:t>
      </w:r>
      <w:r w:rsidR="009F4221">
        <w:rPr>
          <w:rFonts w:eastAsiaTheme="minorEastAsia" w:hint="eastAsia"/>
          <w:sz w:val="20"/>
          <w:szCs w:val="20"/>
          <w:lang w:eastAsia="zh-CN"/>
        </w:rPr>
        <w:t xml:space="preserve">, is considered in the </w:t>
      </w:r>
      <w:r w:rsidR="00376C57">
        <w:rPr>
          <w:rFonts w:eastAsiaTheme="minorEastAsia" w:hint="eastAsia"/>
          <w:sz w:val="20"/>
          <w:szCs w:val="20"/>
          <w:lang w:eastAsia="zh-CN"/>
        </w:rPr>
        <w:t xml:space="preserve">following performance </w:t>
      </w:r>
      <w:r w:rsidR="009F4221">
        <w:rPr>
          <w:rFonts w:eastAsiaTheme="minorEastAsia"/>
          <w:sz w:val="20"/>
          <w:szCs w:val="20"/>
          <w:lang w:eastAsia="zh-CN"/>
        </w:rPr>
        <w:t>evaluation</w:t>
      </w:r>
      <w:r w:rsidR="009F4221">
        <w:rPr>
          <w:rFonts w:eastAsiaTheme="minorEastAsia" w:hint="eastAsia"/>
          <w:sz w:val="20"/>
          <w:szCs w:val="20"/>
          <w:lang w:eastAsia="zh-CN"/>
        </w:rPr>
        <w:t xml:space="preserve">. </w:t>
      </w:r>
      <w:r w:rsidR="00DB4275" w:rsidRPr="00205C3D">
        <w:rPr>
          <w:rFonts w:eastAsiaTheme="minorEastAsia"/>
          <w:sz w:val="20"/>
          <w:szCs w:val="20"/>
          <w:lang w:eastAsia="zh-CN"/>
        </w:rPr>
        <w:t xml:space="preserve"> </w:t>
      </w:r>
      <w:r w:rsidR="00417331">
        <w:rPr>
          <w:rFonts w:eastAsiaTheme="minorEastAsia"/>
          <w:sz w:val="20"/>
          <w:szCs w:val="20"/>
          <w:lang w:eastAsia="zh-CN"/>
        </w:rPr>
        <w:t>F</w:t>
      </w:r>
      <w:r w:rsidR="00417331">
        <w:rPr>
          <w:rFonts w:eastAsiaTheme="minorEastAsia" w:hint="eastAsia"/>
          <w:sz w:val="20"/>
          <w:szCs w:val="20"/>
          <w:lang w:eastAsia="zh-CN"/>
        </w:rPr>
        <w:t>or example</w:t>
      </w:r>
      <w:r w:rsidR="00DB4275" w:rsidRPr="00205C3D">
        <w:rPr>
          <w:rFonts w:eastAsiaTheme="minorEastAsia"/>
          <w:sz w:val="20"/>
          <w:szCs w:val="20"/>
          <w:lang w:eastAsia="zh-CN"/>
        </w:rPr>
        <w:t xml:space="preserve">, </w:t>
      </w:r>
      <w:r w:rsidR="00DB4275">
        <w:rPr>
          <w:rFonts w:eastAsiaTheme="minorEastAsia" w:hint="eastAsia"/>
          <w:sz w:val="20"/>
          <w:szCs w:val="20"/>
          <w:lang w:eastAsia="zh-CN"/>
        </w:rPr>
        <w:t xml:space="preserve">the </w:t>
      </w:r>
      <w:r w:rsidR="00DB4275" w:rsidRPr="00205C3D">
        <w:rPr>
          <w:rFonts w:eastAsiaTheme="minorEastAsia"/>
          <w:sz w:val="20"/>
          <w:szCs w:val="20"/>
          <w:lang w:eastAsia="zh-CN"/>
        </w:rPr>
        <w:t xml:space="preserve">phase error is assumed to </w:t>
      </w:r>
      <w:r w:rsidR="001722CA">
        <w:rPr>
          <w:rFonts w:eastAsiaTheme="minorEastAsia" w:hint="eastAsia"/>
          <w:sz w:val="20"/>
          <w:szCs w:val="20"/>
          <w:lang w:eastAsia="zh-CN"/>
        </w:rPr>
        <w:t xml:space="preserve">be uniformly </w:t>
      </w:r>
      <w:r w:rsidR="00DB4275">
        <w:rPr>
          <w:rFonts w:eastAsiaTheme="minorEastAsia"/>
          <w:sz w:val="20"/>
          <w:szCs w:val="20"/>
          <w:lang w:eastAsia="zh-CN"/>
        </w:rPr>
        <w:t>distribute</w:t>
      </w:r>
      <w:r w:rsidR="001722CA">
        <w:rPr>
          <w:rFonts w:eastAsiaTheme="minorEastAsia" w:hint="eastAsia"/>
          <w:sz w:val="20"/>
          <w:szCs w:val="20"/>
          <w:lang w:eastAsia="zh-CN"/>
        </w:rPr>
        <w:t>d</w:t>
      </w:r>
      <w:r w:rsidR="00DB4275">
        <w:rPr>
          <w:rFonts w:eastAsiaTheme="minorEastAsia" w:hint="eastAsia"/>
          <w:sz w:val="20"/>
          <w:szCs w:val="20"/>
          <w:lang w:eastAsia="zh-CN"/>
        </w:rPr>
        <w:t xml:space="preserve"> within </w:t>
      </w:r>
      <w:r w:rsidR="00DB4275" w:rsidRPr="00EB000A">
        <w:rPr>
          <w:rFonts w:eastAsiaTheme="minorEastAsia"/>
          <w:position w:val="-28"/>
          <w:sz w:val="20"/>
          <w:szCs w:val="20"/>
          <w:lang w:eastAsia="zh-CN"/>
        </w:rPr>
        <w:object w:dxaOrig="1420" w:dyaOrig="680" w14:anchorId="15062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85pt;height:34pt" o:ole="">
            <v:imagedata r:id="rId9" o:title=""/>
          </v:shape>
          <o:OLEObject Type="Embed" ProgID="Equation.DSMT4" ShapeID="_x0000_i1025" DrawAspect="Content" ObjectID="_1547992518" r:id="rId10"/>
        </w:object>
      </w:r>
      <w:r w:rsidR="00DB4275">
        <w:rPr>
          <w:rFonts w:eastAsiaTheme="minorEastAsia" w:hint="eastAsia"/>
          <w:sz w:val="20"/>
          <w:szCs w:val="20"/>
          <w:lang w:eastAsia="zh-CN"/>
        </w:rPr>
        <w:t xml:space="preserve"> if the </w:t>
      </w:r>
      <w:r w:rsidR="00DB4275" w:rsidRPr="00EB000A">
        <w:rPr>
          <w:rFonts w:eastAsiaTheme="minorEastAsia"/>
          <w:position w:val="-4"/>
          <w:sz w:val="20"/>
          <w:szCs w:val="20"/>
          <w:lang w:eastAsia="zh-CN"/>
        </w:rPr>
        <w:object w:dxaOrig="240" w:dyaOrig="260" w14:anchorId="4503A3DE">
          <v:shape id="_x0000_i1026" type="#_x0000_t75" style="width:12.1pt;height:12.1pt" o:ole="">
            <v:imagedata r:id="rId11" o:title=""/>
          </v:shape>
          <o:OLEObject Type="Embed" ProgID="Equation.DSMT4" ShapeID="_x0000_i1026" DrawAspect="Content" ObjectID="_1547992519" r:id="rId12"/>
        </w:object>
      </w:r>
      <w:r w:rsidR="00DB4275">
        <w:rPr>
          <w:rFonts w:eastAsiaTheme="minorEastAsia" w:hint="eastAsia"/>
          <w:sz w:val="20"/>
          <w:szCs w:val="20"/>
          <w:lang w:eastAsia="zh-CN"/>
        </w:rPr>
        <w:t xml:space="preserve"> bits quantizer is adopted.</w:t>
      </w:r>
      <w:r w:rsidR="00CD2C96">
        <w:rPr>
          <w:rFonts w:eastAsiaTheme="minorEastAsia" w:hint="eastAsia"/>
          <w:sz w:val="20"/>
          <w:szCs w:val="20"/>
          <w:lang w:eastAsia="zh-CN"/>
        </w:rPr>
        <w:t xml:space="preserve"> </w:t>
      </w:r>
      <w:r w:rsidR="00886236">
        <w:rPr>
          <w:rFonts w:eastAsiaTheme="minorEastAsia"/>
          <w:sz w:val="20"/>
          <w:szCs w:val="20"/>
          <w:lang w:eastAsia="zh-CN"/>
        </w:rPr>
        <w:t>It is</w:t>
      </w:r>
      <w:r w:rsidR="00886236">
        <w:rPr>
          <w:rFonts w:eastAsiaTheme="minorEastAsia" w:hint="eastAsia"/>
          <w:sz w:val="20"/>
          <w:szCs w:val="20"/>
          <w:lang w:eastAsia="zh-CN"/>
        </w:rPr>
        <w:t xml:space="preserve"> obvious that for the equipments with higher RF quality (namely, the better </w:t>
      </w:r>
      <w:r w:rsidR="00886236">
        <w:rPr>
          <w:rFonts w:eastAsiaTheme="minorEastAsia"/>
          <w:sz w:val="20"/>
          <w:szCs w:val="20"/>
          <w:lang w:eastAsia="zh-CN"/>
        </w:rPr>
        <w:t>capability</w:t>
      </w:r>
      <w:r w:rsidR="00886236">
        <w:rPr>
          <w:rFonts w:eastAsiaTheme="minorEastAsia" w:hint="eastAsia"/>
          <w:sz w:val="20"/>
          <w:szCs w:val="20"/>
          <w:lang w:eastAsia="zh-CN"/>
        </w:rPr>
        <w:t xml:space="preserve">), more bits will be adopted. </w:t>
      </w:r>
      <w:r w:rsidR="00417331">
        <w:rPr>
          <w:rFonts w:eastAsiaTheme="minorEastAsia"/>
          <w:sz w:val="20"/>
          <w:szCs w:val="20"/>
          <w:lang w:eastAsia="zh-CN"/>
        </w:rPr>
        <w:t>In addition,</w:t>
      </w:r>
      <w:r w:rsidR="000D5A8E">
        <w:rPr>
          <w:rFonts w:eastAsiaTheme="minorEastAsia" w:hint="eastAsia"/>
          <w:sz w:val="20"/>
          <w:szCs w:val="20"/>
          <w:lang w:eastAsia="zh-CN"/>
        </w:rPr>
        <w:t xml:space="preserve"> the mismatch </w:t>
      </w:r>
      <w:r w:rsidR="004141CC">
        <w:rPr>
          <w:rFonts w:eastAsiaTheme="minorEastAsia" w:hint="eastAsia"/>
          <w:sz w:val="20"/>
          <w:szCs w:val="20"/>
          <w:lang w:eastAsia="zh-CN"/>
        </w:rPr>
        <w:t xml:space="preserve">among beams </w:t>
      </w:r>
      <w:r w:rsidR="000D5A8E">
        <w:rPr>
          <w:rFonts w:eastAsiaTheme="minorEastAsia" w:hint="eastAsia"/>
          <w:sz w:val="20"/>
          <w:szCs w:val="20"/>
          <w:lang w:eastAsia="zh-CN"/>
        </w:rPr>
        <w:t xml:space="preserve">is </w:t>
      </w:r>
      <w:r w:rsidR="00B74617">
        <w:rPr>
          <w:rFonts w:eastAsiaTheme="minorEastAsia" w:hint="eastAsia"/>
          <w:sz w:val="20"/>
          <w:szCs w:val="20"/>
          <w:lang w:eastAsia="zh-CN"/>
        </w:rPr>
        <w:t>represented</w:t>
      </w:r>
      <w:r w:rsidR="000D5A8E">
        <w:rPr>
          <w:rFonts w:eastAsiaTheme="minorEastAsia" w:hint="eastAsia"/>
          <w:sz w:val="20"/>
          <w:szCs w:val="20"/>
          <w:lang w:eastAsia="zh-CN"/>
        </w:rPr>
        <w:t xml:space="preserve"> by the </w:t>
      </w:r>
      <w:r w:rsidR="002836F9">
        <w:rPr>
          <w:rFonts w:eastAsiaTheme="minorEastAsia" w:hint="eastAsia"/>
          <w:sz w:val="20"/>
          <w:szCs w:val="20"/>
          <w:lang w:eastAsia="zh-CN"/>
        </w:rPr>
        <w:t>spherical distance</w:t>
      </w:r>
      <w:r w:rsidR="004141CC">
        <w:rPr>
          <w:rFonts w:eastAsiaTheme="minorEastAsia" w:hint="eastAsia"/>
          <w:sz w:val="20"/>
          <w:szCs w:val="20"/>
          <w:lang w:eastAsia="zh-CN"/>
        </w:rPr>
        <w:t xml:space="preserve"> (or so-called </w:t>
      </w:r>
      <w:r w:rsidR="004E2FDD" w:rsidRPr="004E2FDD">
        <w:rPr>
          <w:rFonts w:eastAsiaTheme="minorEastAsia"/>
          <w:sz w:val="20"/>
          <w:szCs w:val="20"/>
          <w:lang w:eastAsia="zh-CN"/>
        </w:rPr>
        <w:t>great-circle distance</w:t>
      </w:r>
      <w:r w:rsidR="004141CC">
        <w:rPr>
          <w:rFonts w:eastAsiaTheme="minorEastAsia" w:hint="eastAsia"/>
          <w:sz w:val="20"/>
          <w:szCs w:val="20"/>
          <w:lang w:eastAsia="zh-CN"/>
        </w:rPr>
        <w:t>)</w:t>
      </w:r>
      <w:r w:rsidR="002836F9">
        <w:rPr>
          <w:rFonts w:eastAsiaTheme="minorEastAsia" w:hint="eastAsia"/>
          <w:sz w:val="20"/>
          <w:szCs w:val="20"/>
          <w:lang w:eastAsia="zh-CN"/>
        </w:rPr>
        <w:t xml:space="preserve"> between the boresight direction of </w:t>
      </w:r>
      <w:r w:rsidR="002836F9">
        <w:rPr>
          <w:rFonts w:eastAsiaTheme="minorEastAsia"/>
          <w:sz w:val="20"/>
          <w:szCs w:val="20"/>
          <w:lang w:eastAsia="zh-CN"/>
        </w:rPr>
        <w:t>target</w:t>
      </w:r>
      <w:r w:rsidR="002836F9">
        <w:rPr>
          <w:rFonts w:eastAsiaTheme="minorEastAsia" w:hint="eastAsia"/>
          <w:sz w:val="20"/>
          <w:szCs w:val="20"/>
          <w:lang w:eastAsia="zh-CN"/>
        </w:rPr>
        <w:t xml:space="preserve"> beams</w:t>
      </w:r>
      <w:r w:rsidR="000D5A8E">
        <w:rPr>
          <w:rFonts w:eastAsiaTheme="minorEastAsia" w:hint="eastAsia"/>
          <w:sz w:val="20"/>
          <w:szCs w:val="20"/>
          <w:lang w:eastAsia="zh-CN"/>
        </w:rPr>
        <w:t xml:space="preserve">, which are </w:t>
      </w:r>
      <w:r w:rsidR="00707416">
        <w:rPr>
          <w:rFonts w:eastAsiaTheme="minorEastAsia"/>
          <w:sz w:val="20"/>
          <w:szCs w:val="20"/>
          <w:lang w:eastAsia="zh-CN"/>
        </w:rPr>
        <w:t>identified</w:t>
      </w:r>
      <w:r w:rsidR="000D5A8E">
        <w:rPr>
          <w:rFonts w:eastAsiaTheme="minorEastAsia" w:hint="eastAsia"/>
          <w:sz w:val="20"/>
          <w:szCs w:val="20"/>
          <w:lang w:eastAsia="zh-CN"/>
        </w:rPr>
        <w:t xml:space="preserve"> from UL beam training and reciprocity-based </w:t>
      </w:r>
      <w:r w:rsidR="000D5A8E">
        <w:rPr>
          <w:rFonts w:eastAsiaTheme="minorEastAsia"/>
          <w:sz w:val="20"/>
          <w:szCs w:val="20"/>
          <w:lang w:eastAsia="zh-CN"/>
        </w:rPr>
        <w:t>assignment</w:t>
      </w:r>
      <w:r w:rsidR="000D5A8E">
        <w:rPr>
          <w:rFonts w:eastAsiaTheme="minorEastAsia" w:hint="eastAsia"/>
          <w:sz w:val="20"/>
          <w:szCs w:val="20"/>
          <w:lang w:eastAsia="zh-CN"/>
        </w:rPr>
        <w:t>.</w:t>
      </w:r>
      <w:r w:rsidR="004141CC">
        <w:rPr>
          <w:rFonts w:eastAsiaTheme="minorEastAsia" w:hint="eastAsia"/>
          <w:sz w:val="20"/>
          <w:szCs w:val="20"/>
          <w:lang w:eastAsia="zh-CN"/>
        </w:rPr>
        <w:t xml:space="preserve"> </w:t>
      </w:r>
      <w:r w:rsidR="00720F9B">
        <w:rPr>
          <w:rFonts w:eastAsiaTheme="minorEastAsia"/>
          <w:sz w:val="20"/>
          <w:szCs w:val="20"/>
          <w:lang w:eastAsia="zh-CN"/>
        </w:rPr>
        <w:t>Moreover,</w:t>
      </w:r>
      <w:r w:rsidR="004141CC">
        <w:rPr>
          <w:rFonts w:eastAsiaTheme="minorEastAsia" w:hint="eastAsia"/>
          <w:sz w:val="20"/>
          <w:szCs w:val="20"/>
          <w:lang w:eastAsia="zh-CN"/>
        </w:rPr>
        <w:t xml:space="preserve"> </w:t>
      </w:r>
      <w:r w:rsidR="00F81976">
        <w:rPr>
          <w:rFonts w:eastAsiaTheme="minorEastAsia" w:hint="eastAsia"/>
          <w:sz w:val="20"/>
          <w:szCs w:val="20"/>
          <w:lang w:eastAsia="zh-CN"/>
        </w:rPr>
        <w:t>the</w:t>
      </w:r>
      <w:r w:rsidR="004F388A">
        <w:rPr>
          <w:rFonts w:eastAsiaTheme="minorEastAsia" w:hint="eastAsia"/>
          <w:sz w:val="20"/>
          <w:szCs w:val="20"/>
          <w:lang w:eastAsia="zh-CN"/>
        </w:rPr>
        <w:t xml:space="preserve"> significant mismatch </w:t>
      </w:r>
      <w:r w:rsidR="00F81976">
        <w:rPr>
          <w:rFonts w:eastAsiaTheme="minorEastAsia" w:hint="eastAsia"/>
          <w:sz w:val="20"/>
          <w:szCs w:val="20"/>
          <w:lang w:eastAsia="zh-CN"/>
        </w:rPr>
        <w:t>among the beam directions will lead to the longer spherical distance.</w:t>
      </w:r>
    </w:p>
    <w:p w:rsidR="00DB1811" w:rsidRDefault="00DB1811">
      <w:pPr>
        <w:jc w:val="both"/>
        <w:rPr>
          <w:rFonts w:eastAsiaTheme="minorEastAsia"/>
          <w:sz w:val="20"/>
          <w:szCs w:val="20"/>
          <w:lang w:eastAsia="zh-CN"/>
        </w:rPr>
      </w:pPr>
    </w:p>
    <w:p w:rsidR="00DB1811" w:rsidRDefault="002A4BAD">
      <w:pPr>
        <w:jc w:val="both"/>
        <w:rPr>
          <w:rFonts w:eastAsiaTheme="minorEastAsia"/>
          <w:sz w:val="20"/>
          <w:szCs w:val="20"/>
          <w:lang w:eastAsia="zh-CN"/>
        </w:rPr>
      </w:pPr>
      <w:r>
        <w:rPr>
          <w:rFonts w:eastAsiaTheme="minorEastAsia" w:hint="eastAsia"/>
          <w:sz w:val="20"/>
          <w:szCs w:val="20"/>
          <w:lang w:eastAsia="zh-CN"/>
        </w:rPr>
        <w:t xml:space="preserve">The simulated results </w:t>
      </w:r>
      <w:r w:rsidR="00852221">
        <w:rPr>
          <w:rFonts w:eastAsiaTheme="minorEastAsia" w:hint="eastAsia"/>
          <w:sz w:val="20"/>
          <w:szCs w:val="20"/>
          <w:lang w:eastAsia="zh-CN"/>
        </w:rPr>
        <w:t xml:space="preserve">of 20 UEs with various </w:t>
      </w:r>
      <w:r w:rsidR="00852221">
        <w:rPr>
          <w:rFonts w:eastAsiaTheme="minorEastAsia"/>
          <w:sz w:val="20"/>
          <w:szCs w:val="20"/>
          <w:lang w:eastAsia="zh-CN"/>
        </w:rPr>
        <w:t>orientation</w:t>
      </w:r>
      <w:r w:rsidR="00852221">
        <w:rPr>
          <w:rFonts w:eastAsiaTheme="minorEastAsia" w:hint="eastAsia"/>
          <w:sz w:val="20"/>
          <w:szCs w:val="20"/>
          <w:lang w:eastAsia="zh-CN"/>
        </w:rPr>
        <w:t xml:space="preserve">s </w:t>
      </w:r>
      <w:r>
        <w:rPr>
          <w:rFonts w:eastAsiaTheme="minorEastAsia" w:hint="eastAsia"/>
          <w:sz w:val="20"/>
          <w:szCs w:val="20"/>
          <w:lang w:eastAsia="zh-CN"/>
        </w:rPr>
        <w:t>are illustrated</w:t>
      </w:r>
      <w:r w:rsidR="005D46F2">
        <w:rPr>
          <w:rFonts w:eastAsiaTheme="minorEastAsia" w:hint="eastAsia"/>
          <w:sz w:val="20"/>
          <w:szCs w:val="20"/>
          <w:lang w:eastAsia="zh-CN"/>
        </w:rPr>
        <w:t xml:space="preserve"> in </w:t>
      </w:r>
      <w:r w:rsidR="008B6ACC">
        <w:fldChar w:fldCharType="begin"/>
      </w:r>
      <w:r w:rsidR="008B6ACC">
        <w:instrText xml:space="preserve"> REF _Ref470767147 \h  \* MERGEFORMAT </w:instrText>
      </w:r>
      <w:r w:rsidR="008B6ACC">
        <w:fldChar w:fldCharType="separate"/>
      </w:r>
      <w:r w:rsidR="004E2FDD" w:rsidRPr="004E2FDD">
        <w:rPr>
          <w:rFonts w:eastAsiaTheme="minorEastAsia"/>
          <w:sz w:val="20"/>
          <w:szCs w:val="20"/>
          <w:lang w:eastAsia="zh-CN"/>
        </w:rPr>
        <w:t>Figure 2</w:t>
      </w:r>
      <w:r w:rsidR="008B6ACC">
        <w:fldChar w:fldCharType="end"/>
      </w:r>
      <w:r w:rsidR="00435932">
        <w:rPr>
          <w:rFonts w:eastAsiaTheme="minorEastAsia" w:hint="eastAsia"/>
          <w:sz w:val="20"/>
          <w:szCs w:val="20"/>
          <w:lang w:eastAsia="zh-CN"/>
        </w:rPr>
        <w:t xml:space="preserve"> and </w:t>
      </w:r>
      <w:r w:rsidR="008B6ACC">
        <w:fldChar w:fldCharType="begin"/>
      </w:r>
      <w:r w:rsidR="008B6ACC">
        <w:instrText xml:space="preserve"> REF _Ref470768189 \h  \* MERGEFORMAT </w:instrText>
      </w:r>
      <w:r w:rsidR="008B6ACC">
        <w:fldChar w:fldCharType="separate"/>
      </w:r>
      <w:r w:rsidR="0061476B" w:rsidRPr="00435932">
        <w:rPr>
          <w:rFonts w:eastAsiaTheme="minorEastAsia"/>
          <w:sz w:val="20"/>
          <w:szCs w:val="20"/>
          <w:lang w:eastAsia="zh-CN"/>
        </w:rPr>
        <w:t xml:space="preserve">Figure </w:t>
      </w:r>
      <w:r w:rsidR="0061476B">
        <w:rPr>
          <w:rFonts w:eastAsiaTheme="minorEastAsia"/>
          <w:sz w:val="20"/>
          <w:szCs w:val="20"/>
          <w:lang w:eastAsia="zh-CN"/>
        </w:rPr>
        <w:t>3</w:t>
      </w:r>
      <w:r w:rsidR="008B6ACC">
        <w:fldChar w:fldCharType="end"/>
      </w:r>
      <w:r w:rsidR="007161D3">
        <w:rPr>
          <w:rFonts w:eastAsiaTheme="minorEastAsia" w:hint="eastAsia"/>
          <w:sz w:val="20"/>
          <w:szCs w:val="20"/>
          <w:lang w:eastAsia="zh-CN"/>
        </w:rPr>
        <w:t xml:space="preserve">. </w:t>
      </w:r>
      <w:r w:rsidR="00E012A5">
        <w:rPr>
          <w:rFonts w:eastAsiaTheme="minorEastAsia" w:hint="eastAsia"/>
          <w:sz w:val="20"/>
          <w:szCs w:val="20"/>
          <w:lang w:eastAsia="zh-CN"/>
        </w:rPr>
        <w:t xml:space="preserve">It can be </w:t>
      </w:r>
      <w:r w:rsidR="00E012A5">
        <w:rPr>
          <w:rFonts w:eastAsiaTheme="minorEastAsia"/>
          <w:sz w:val="20"/>
          <w:szCs w:val="20"/>
          <w:lang w:eastAsia="zh-CN"/>
        </w:rPr>
        <w:t>found</w:t>
      </w:r>
      <w:r w:rsidR="00E012A5">
        <w:rPr>
          <w:rFonts w:eastAsiaTheme="minorEastAsia" w:hint="eastAsia"/>
          <w:sz w:val="20"/>
          <w:szCs w:val="20"/>
          <w:lang w:eastAsia="zh-CN"/>
        </w:rPr>
        <w:t xml:space="preserve"> that the </w:t>
      </w:r>
      <w:r w:rsidR="00F5551F">
        <w:rPr>
          <w:rFonts w:eastAsiaTheme="minorEastAsia" w:hint="eastAsia"/>
          <w:sz w:val="20"/>
          <w:szCs w:val="20"/>
          <w:lang w:eastAsia="zh-CN"/>
        </w:rPr>
        <w:t xml:space="preserve">mismatch occurs </w:t>
      </w:r>
      <w:r w:rsidR="00935DEC">
        <w:rPr>
          <w:rFonts w:eastAsiaTheme="minorEastAsia" w:hint="eastAsia"/>
          <w:sz w:val="20"/>
          <w:szCs w:val="20"/>
          <w:lang w:eastAsia="zh-CN"/>
        </w:rPr>
        <w:t xml:space="preserve">when the </w:t>
      </w:r>
      <w:r w:rsidR="009145D2">
        <w:rPr>
          <w:rFonts w:eastAsiaTheme="minorEastAsia" w:hint="eastAsia"/>
          <w:sz w:val="20"/>
          <w:szCs w:val="20"/>
          <w:lang w:eastAsia="zh-CN"/>
        </w:rPr>
        <w:t>hardware imperfection</w:t>
      </w:r>
      <w:r w:rsidR="00F5551F">
        <w:rPr>
          <w:rFonts w:eastAsiaTheme="minorEastAsia" w:hint="eastAsia"/>
          <w:sz w:val="20"/>
          <w:szCs w:val="20"/>
          <w:lang w:eastAsia="zh-CN"/>
        </w:rPr>
        <w:t xml:space="preserve"> is involved, </w:t>
      </w:r>
      <w:r w:rsidR="00244916">
        <w:rPr>
          <w:rFonts w:eastAsiaTheme="minorEastAsia" w:hint="eastAsia"/>
          <w:sz w:val="20"/>
          <w:szCs w:val="20"/>
          <w:lang w:eastAsia="zh-CN"/>
        </w:rPr>
        <w:t>even at one side</w:t>
      </w:r>
      <w:r w:rsidR="00216F2F">
        <w:rPr>
          <w:rFonts w:eastAsiaTheme="minorEastAsia" w:hint="eastAsia"/>
          <w:sz w:val="20"/>
          <w:szCs w:val="20"/>
          <w:lang w:eastAsia="zh-CN"/>
        </w:rPr>
        <w:t xml:space="preserve">. </w:t>
      </w:r>
      <w:r w:rsidR="00216F2F">
        <w:rPr>
          <w:rFonts w:eastAsiaTheme="minorEastAsia"/>
          <w:sz w:val="20"/>
          <w:szCs w:val="20"/>
          <w:lang w:eastAsia="zh-CN"/>
        </w:rPr>
        <w:t>I</w:t>
      </w:r>
      <w:r w:rsidR="00216F2F">
        <w:rPr>
          <w:rFonts w:eastAsiaTheme="minorEastAsia" w:hint="eastAsia"/>
          <w:sz w:val="20"/>
          <w:szCs w:val="20"/>
          <w:lang w:eastAsia="zh-CN"/>
        </w:rPr>
        <w:t xml:space="preserve">t </w:t>
      </w:r>
      <w:r w:rsidR="004F388A">
        <w:rPr>
          <w:rFonts w:eastAsiaTheme="minorEastAsia"/>
          <w:sz w:val="20"/>
          <w:szCs w:val="20"/>
          <w:lang w:eastAsia="zh-CN"/>
        </w:rPr>
        <w:t>means that</w:t>
      </w:r>
      <w:r w:rsidR="00DD052C">
        <w:rPr>
          <w:rFonts w:eastAsiaTheme="minorEastAsia" w:hint="eastAsia"/>
          <w:sz w:val="20"/>
          <w:szCs w:val="20"/>
          <w:lang w:eastAsia="zh-CN"/>
        </w:rPr>
        <w:t xml:space="preserve"> once the correspondence is invalid at one side, </w:t>
      </w:r>
      <w:r w:rsidR="00216F2F">
        <w:rPr>
          <w:rFonts w:eastAsiaTheme="minorEastAsia" w:hint="eastAsia"/>
          <w:sz w:val="20"/>
          <w:szCs w:val="20"/>
          <w:lang w:eastAsia="zh-CN"/>
        </w:rPr>
        <w:t>it</w:t>
      </w:r>
      <w:r w:rsidR="00707416">
        <w:rPr>
          <w:rFonts w:eastAsiaTheme="minorEastAsia"/>
          <w:sz w:val="20"/>
          <w:szCs w:val="20"/>
          <w:lang w:eastAsia="zh-CN"/>
        </w:rPr>
        <w:t xml:space="preserve"> is</w:t>
      </w:r>
      <w:r w:rsidR="00216F2F">
        <w:rPr>
          <w:rFonts w:eastAsiaTheme="minorEastAsia" w:hint="eastAsia"/>
          <w:sz w:val="20"/>
          <w:szCs w:val="20"/>
          <w:lang w:eastAsia="zh-CN"/>
        </w:rPr>
        <w:t xml:space="preserve"> also </w:t>
      </w:r>
      <w:r w:rsidR="002D050C">
        <w:rPr>
          <w:rFonts w:eastAsiaTheme="minorEastAsia"/>
          <w:sz w:val="20"/>
          <w:szCs w:val="20"/>
          <w:lang w:eastAsia="zh-CN"/>
        </w:rPr>
        <w:t>distorted</w:t>
      </w:r>
      <w:r w:rsidR="00216F2F">
        <w:rPr>
          <w:rFonts w:eastAsiaTheme="minorEastAsia" w:hint="eastAsia"/>
          <w:sz w:val="20"/>
          <w:szCs w:val="20"/>
          <w:lang w:eastAsia="zh-CN"/>
        </w:rPr>
        <w:t xml:space="preserve"> at another</w:t>
      </w:r>
      <w:r w:rsidR="00315A30">
        <w:rPr>
          <w:rFonts w:eastAsiaTheme="minorEastAsia" w:hint="eastAsia"/>
          <w:sz w:val="20"/>
          <w:szCs w:val="20"/>
          <w:lang w:eastAsia="zh-CN"/>
        </w:rPr>
        <w:t xml:space="preserve"> </w:t>
      </w:r>
      <w:r w:rsidR="00707416">
        <w:rPr>
          <w:rFonts w:eastAsiaTheme="minorEastAsia"/>
          <w:sz w:val="20"/>
          <w:szCs w:val="20"/>
          <w:lang w:eastAsia="zh-CN"/>
        </w:rPr>
        <w:t>side</w:t>
      </w:r>
      <w:r w:rsidR="00216F2F">
        <w:rPr>
          <w:rFonts w:eastAsiaTheme="minorEastAsia" w:hint="eastAsia"/>
          <w:sz w:val="20"/>
          <w:szCs w:val="20"/>
          <w:lang w:eastAsia="zh-CN"/>
        </w:rPr>
        <w:t>.</w:t>
      </w:r>
      <w:r w:rsidR="002D050C">
        <w:rPr>
          <w:rFonts w:eastAsiaTheme="minorEastAsia" w:hint="eastAsia"/>
          <w:sz w:val="20"/>
          <w:szCs w:val="20"/>
          <w:lang w:eastAsia="zh-CN"/>
        </w:rPr>
        <w:t xml:space="preserve"> </w:t>
      </w:r>
      <w:r w:rsidR="0081021B">
        <w:rPr>
          <w:rFonts w:eastAsiaTheme="minorEastAsia" w:hint="eastAsia"/>
          <w:sz w:val="20"/>
          <w:szCs w:val="20"/>
          <w:lang w:eastAsia="zh-CN"/>
        </w:rPr>
        <w:t>Besides</w:t>
      </w:r>
      <w:r w:rsidR="001A3CD5">
        <w:rPr>
          <w:rFonts w:eastAsiaTheme="minorEastAsia" w:hint="eastAsia"/>
          <w:sz w:val="20"/>
          <w:szCs w:val="20"/>
          <w:lang w:eastAsia="zh-CN"/>
        </w:rPr>
        <w:t xml:space="preserve">, </w:t>
      </w:r>
      <w:r w:rsidR="00AB7FCE">
        <w:rPr>
          <w:rFonts w:eastAsiaTheme="minorEastAsia" w:hint="eastAsia"/>
          <w:sz w:val="20"/>
          <w:szCs w:val="20"/>
          <w:lang w:eastAsia="zh-CN"/>
        </w:rPr>
        <w:t>we can also</w:t>
      </w:r>
      <w:r w:rsidR="002043FD">
        <w:rPr>
          <w:rFonts w:eastAsiaTheme="minorEastAsia" w:hint="eastAsia"/>
          <w:sz w:val="20"/>
          <w:szCs w:val="20"/>
          <w:lang w:eastAsia="zh-CN"/>
        </w:rPr>
        <w:t xml:space="preserve"> </w:t>
      </w:r>
      <w:r w:rsidR="00707416">
        <w:rPr>
          <w:rFonts w:eastAsiaTheme="minorEastAsia"/>
          <w:sz w:val="20"/>
          <w:szCs w:val="20"/>
          <w:lang w:eastAsia="zh-CN"/>
        </w:rPr>
        <w:t>find</w:t>
      </w:r>
      <w:r w:rsidR="00707416">
        <w:rPr>
          <w:rFonts w:eastAsiaTheme="minorEastAsia" w:hint="eastAsia"/>
          <w:sz w:val="20"/>
          <w:szCs w:val="20"/>
          <w:lang w:eastAsia="zh-CN"/>
        </w:rPr>
        <w:t xml:space="preserve"> </w:t>
      </w:r>
      <w:r w:rsidR="002043FD">
        <w:rPr>
          <w:rFonts w:eastAsiaTheme="minorEastAsia" w:hint="eastAsia"/>
          <w:sz w:val="20"/>
          <w:szCs w:val="20"/>
          <w:lang w:eastAsia="zh-CN"/>
        </w:rPr>
        <w:t xml:space="preserve">that </w:t>
      </w:r>
      <w:r w:rsidR="006114AB">
        <w:rPr>
          <w:rFonts w:eastAsiaTheme="minorEastAsia" w:hint="eastAsia"/>
          <w:sz w:val="20"/>
          <w:szCs w:val="20"/>
          <w:lang w:eastAsia="zh-CN"/>
        </w:rPr>
        <w:t>this</w:t>
      </w:r>
      <w:r w:rsidR="00706F13">
        <w:rPr>
          <w:rFonts w:eastAsiaTheme="minorEastAsia" w:hint="eastAsia"/>
          <w:sz w:val="20"/>
          <w:szCs w:val="20"/>
          <w:lang w:eastAsia="zh-CN"/>
        </w:rPr>
        <w:t xml:space="preserve"> phenomenon </w:t>
      </w:r>
      <w:r w:rsidR="006114AB">
        <w:rPr>
          <w:rFonts w:eastAsiaTheme="minorEastAsia" w:hint="eastAsia"/>
          <w:sz w:val="20"/>
          <w:szCs w:val="20"/>
          <w:lang w:eastAsia="zh-CN"/>
        </w:rPr>
        <w:t>would</w:t>
      </w:r>
      <w:r w:rsidR="00435932">
        <w:rPr>
          <w:rFonts w:eastAsiaTheme="minorEastAsia" w:hint="eastAsia"/>
          <w:sz w:val="20"/>
          <w:szCs w:val="20"/>
          <w:lang w:eastAsia="zh-CN"/>
        </w:rPr>
        <w:t xml:space="preserve"> be </w:t>
      </w:r>
      <w:r w:rsidR="009B30BA">
        <w:rPr>
          <w:rFonts w:eastAsiaTheme="minorEastAsia" w:hint="eastAsia"/>
          <w:sz w:val="20"/>
          <w:szCs w:val="20"/>
          <w:lang w:eastAsia="zh-CN"/>
        </w:rPr>
        <w:t xml:space="preserve">generally </w:t>
      </w:r>
      <w:r w:rsidR="00BC719F">
        <w:rPr>
          <w:rFonts w:eastAsiaTheme="minorEastAsia" w:hint="eastAsia"/>
          <w:sz w:val="20"/>
          <w:szCs w:val="20"/>
          <w:lang w:eastAsia="zh-CN"/>
        </w:rPr>
        <w:t xml:space="preserve">alleviated when the </w:t>
      </w:r>
      <w:r w:rsidR="001A3CD5">
        <w:rPr>
          <w:rFonts w:eastAsiaTheme="minorEastAsia" w:hint="eastAsia"/>
          <w:sz w:val="20"/>
          <w:szCs w:val="20"/>
          <w:lang w:eastAsia="zh-CN"/>
        </w:rPr>
        <w:t>equipment with high quality is adopted.</w:t>
      </w:r>
      <w:r w:rsidR="00435932">
        <w:rPr>
          <w:rFonts w:eastAsiaTheme="minorEastAsia" w:hint="eastAsia"/>
          <w:sz w:val="20"/>
          <w:szCs w:val="20"/>
          <w:lang w:eastAsia="zh-CN"/>
        </w:rPr>
        <w:t xml:space="preserve"> </w:t>
      </w:r>
      <w:r w:rsidR="002043FD">
        <w:rPr>
          <w:rFonts w:eastAsiaTheme="minorEastAsia" w:hint="eastAsia"/>
          <w:sz w:val="20"/>
          <w:szCs w:val="20"/>
          <w:lang w:eastAsia="zh-CN"/>
        </w:rPr>
        <w:t xml:space="preserve"> </w:t>
      </w:r>
      <w:r w:rsidR="00205C3D" w:rsidRPr="00825EFA">
        <w:br/>
      </w:r>
    </w:p>
    <w:p w:rsidR="005248E6" w:rsidRDefault="00383B07" w:rsidP="00974E0F">
      <w:pPr>
        <w:keepNext/>
        <w:jc w:val="center"/>
      </w:pPr>
      <w:r>
        <w:rPr>
          <w:noProof/>
          <w:lang w:val="en-US" w:eastAsia="zh-CN"/>
        </w:rPr>
        <w:drawing>
          <wp:inline distT="0" distB="0" distL="0" distR="0">
            <wp:extent cx="5197194" cy="1790700"/>
            <wp:effectExtent l="19050" t="0" r="3456"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srcRect/>
                    <a:stretch>
                      <a:fillRect/>
                    </a:stretch>
                  </pic:blipFill>
                  <pic:spPr bwMode="auto">
                    <a:xfrm>
                      <a:off x="0" y="0"/>
                      <a:ext cx="5197194" cy="1790700"/>
                    </a:xfrm>
                    <a:prstGeom prst="rect">
                      <a:avLst/>
                    </a:prstGeom>
                    <a:noFill/>
                    <a:ln w="9525">
                      <a:noFill/>
                      <a:miter lim="800000"/>
                      <a:headEnd/>
                      <a:tailEnd/>
                    </a:ln>
                  </pic:spPr>
                </pic:pic>
              </a:graphicData>
            </a:graphic>
          </wp:inline>
        </w:drawing>
      </w:r>
    </w:p>
    <w:p w:rsidR="005248E6" w:rsidRDefault="005248E6" w:rsidP="005248E6">
      <w:pPr>
        <w:pStyle w:val="aa"/>
        <w:jc w:val="center"/>
        <w:rPr>
          <w:rFonts w:eastAsiaTheme="minorEastAsia"/>
          <w:b w:val="0"/>
          <w:sz w:val="20"/>
          <w:szCs w:val="20"/>
          <w:lang w:eastAsia="zh-CN"/>
        </w:rPr>
      </w:pPr>
      <w:bookmarkStart w:id="4" w:name="_Ref470767147"/>
      <w:r w:rsidRPr="005248E6">
        <w:rPr>
          <w:b w:val="0"/>
          <w:sz w:val="20"/>
          <w:szCs w:val="20"/>
        </w:rPr>
        <w:t xml:space="preserve">Figure </w:t>
      </w:r>
      <w:r w:rsidR="00552C7C" w:rsidRPr="005248E6">
        <w:rPr>
          <w:b w:val="0"/>
          <w:sz w:val="20"/>
          <w:szCs w:val="20"/>
        </w:rPr>
        <w:fldChar w:fldCharType="begin"/>
      </w:r>
      <w:r w:rsidRPr="005248E6">
        <w:rPr>
          <w:b w:val="0"/>
          <w:sz w:val="20"/>
          <w:szCs w:val="20"/>
        </w:rPr>
        <w:instrText xml:space="preserve"> SEQ Figure \* ARABIC </w:instrText>
      </w:r>
      <w:r w:rsidR="00552C7C" w:rsidRPr="005248E6">
        <w:rPr>
          <w:b w:val="0"/>
          <w:sz w:val="20"/>
          <w:szCs w:val="20"/>
        </w:rPr>
        <w:fldChar w:fldCharType="separate"/>
      </w:r>
      <w:r w:rsidR="0061476B">
        <w:rPr>
          <w:b w:val="0"/>
          <w:noProof/>
          <w:sz w:val="20"/>
          <w:szCs w:val="20"/>
        </w:rPr>
        <w:t>2</w:t>
      </w:r>
      <w:r w:rsidR="00552C7C" w:rsidRPr="005248E6">
        <w:rPr>
          <w:b w:val="0"/>
          <w:sz w:val="20"/>
          <w:szCs w:val="20"/>
        </w:rPr>
        <w:fldChar w:fldCharType="end"/>
      </w:r>
      <w:bookmarkEnd w:id="4"/>
      <w:r w:rsidRPr="005248E6">
        <w:rPr>
          <w:b w:val="0"/>
          <w:sz w:val="20"/>
          <w:szCs w:val="20"/>
        </w:rPr>
        <w:t xml:space="preserve"> </w:t>
      </w:r>
      <w:r w:rsidRPr="005248E6">
        <w:rPr>
          <w:rFonts w:eastAsiaTheme="minorEastAsia" w:hint="eastAsia"/>
          <w:b w:val="0"/>
          <w:sz w:val="20"/>
          <w:szCs w:val="20"/>
          <w:lang w:eastAsia="zh-CN"/>
        </w:rPr>
        <w:t xml:space="preserve">DL/UL beam association with phase error at both </w:t>
      </w:r>
      <w:r w:rsidR="007B7D0C">
        <w:rPr>
          <w:rFonts w:eastAsiaTheme="minorEastAsia" w:hint="eastAsia"/>
          <w:b w:val="0"/>
          <w:sz w:val="20"/>
          <w:szCs w:val="20"/>
          <w:lang w:eastAsia="zh-CN"/>
        </w:rPr>
        <w:t>TRP</w:t>
      </w:r>
      <w:r w:rsidRPr="005248E6">
        <w:rPr>
          <w:rFonts w:eastAsiaTheme="minorEastAsia" w:hint="eastAsia"/>
          <w:b w:val="0"/>
          <w:sz w:val="20"/>
          <w:szCs w:val="20"/>
          <w:lang w:eastAsia="zh-CN"/>
        </w:rPr>
        <w:t xml:space="preserve"> and </w:t>
      </w:r>
      <w:r w:rsidR="007B7D0C">
        <w:rPr>
          <w:rFonts w:eastAsiaTheme="minorEastAsia" w:hint="eastAsia"/>
          <w:b w:val="0"/>
          <w:sz w:val="20"/>
          <w:szCs w:val="20"/>
          <w:lang w:eastAsia="zh-CN"/>
        </w:rPr>
        <w:t>UE</w:t>
      </w:r>
      <w:r w:rsidRPr="005248E6">
        <w:rPr>
          <w:rFonts w:eastAsiaTheme="minorEastAsia" w:hint="eastAsia"/>
          <w:b w:val="0"/>
          <w:sz w:val="20"/>
          <w:szCs w:val="20"/>
          <w:lang w:eastAsia="zh-CN"/>
        </w:rPr>
        <w:t xml:space="preserve"> sides</w:t>
      </w:r>
    </w:p>
    <w:p w:rsidR="00435932" w:rsidRDefault="00383B07" w:rsidP="00974E0F">
      <w:pPr>
        <w:keepNext/>
        <w:jc w:val="center"/>
      </w:pPr>
      <w:r>
        <w:rPr>
          <w:noProof/>
          <w:lang w:val="en-US" w:eastAsia="zh-CN"/>
        </w:rPr>
        <w:drawing>
          <wp:inline distT="0" distB="0" distL="0" distR="0">
            <wp:extent cx="4762500" cy="1972271"/>
            <wp:effectExtent l="1905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srcRect/>
                    <a:stretch>
                      <a:fillRect/>
                    </a:stretch>
                  </pic:blipFill>
                  <pic:spPr bwMode="auto">
                    <a:xfrm>
                      <a:off x="0" y="0"/>
                      <a:ext cx="4762500" cy="1972271"/>
                    </a:xfrm>
                    <a:prstGeom prst="rect">
                      <a:avLst/>
                    </a:prstGeom>
                    <a:noFill/>
                    <a:ln w="9525">
                      <a:noFill/>
                      <a:miter lim="800000"/>
                      <a:headEnd/>
                      <a:tailEnd/>
                    </a:ln>
                  </pic:spPr>
                </pic:pic>
              </a:graphicData>
            </a:graphic>
          </wp:inline>
        </w:drawing>
      </w:r>
    </w:p>
    <w:p w:rsidR="00435932" w:rsidRDefault="00435932" w:rsidP="00435932">
      <w:pPr>
        <w:pStyle w:val="aa"/>
        <w:jc w:val="center"/>
        <w:rPr>
          <w:rFonts w:eastAsiaTheme="minorEastAsia"/>
          <w:b w:val="0"/>
          <w:sz w:val="20"/>
          <w:szCs w:val="20"/>
          <w:lang w:eastAsia="zh-CN"/>
        </w:rPr>
      </w:pPr>
      <w:bookmarkStart w:id="5" w:name="_Ref470768189"/>
      <w:r w:rsidRPr="00435932">
        <w:rPr>
          <w:rFonts w:eastAsiaTheme="minorEastAsia"/>
          <w:b w:val="0"/>
          <w:sz w:val="20"/>
          <w:szCs w:val="20"/>
          <w:lang w:eastAsia="zh-CN"/>
        </w:rPr>
        <w:t xml:space="preserve">Figure </w:t>
      </w:r>
      <w:r w:rsidR="00552C7C" w:rsidRPr="00435932">
        <w:rPr>
          <w:rFonts w:eastAsiaTheme="minorEastAsia"/>
          <w:b w:val="0"/>
          <w:sz w:val="20"/>
          <w:szCs w:val="20"/>
          <w:lang w:eastAsia="zh-CN"/>
        </w:rPr>
        <w:fldChar w:fldCharType="begin"/>
      </w:r>
      <w:r w:rsidRPr="00435932">
        <w:rPr>
          <w:rFonts w:eastAsiaTheme="minorEastAsia"/>
          <w:b w:val="0"/>
          <w:sz w:val="20"/>
          <w:szCs w:val="20"/>
          <w:lang w:eastAsia="zh-CN"/>
        </w:rPr>
        <w:instrText xml:space="preserve"> SEQ Figure \* ARABIC </w:instrText>
      </w:r>
      <w:r w:rsidR="00552C7C" w:rsidRPr="00435932">
        <w:rPr>
          <w:rFonts w:eastAsiaTheme="minorEastAsia"/>
          <w:b w:val="0"/>
          <w:sz w:val="20"/>
          <w:szCs w:val="20"/>
          <w:lang w:eastAsia="zh-CN"/>
        </w:rPr>
        <w:fldChar w:fldCharType="separate"/>
      </w:r>
      <w:r w:rsidR="0061476B">
        <w:rPr>
          <w:rFonts w:eastAsiaTheme="minorEastAsia"/>
          <w:b w:val="0"/>
          <w:noProof/>
          <w:sz w:val="20"/>
          <w:szCs w:val="20"/>
          <w:lang w:eastAsia="zh-CN"/>
        </w:rPr>
        <w:t>3</w:t>
      </w:r>
      <w:r w:rsidR="00552C7C" w:rsidRPr="00435932">
        <w:rPr>
          <w:rFonts w:eastAsiaTheme="minorEastAsia"/>
          <w:b w:val="0"/>
          <w:sz w:val="20"/>
          <w:szCs w:val="20"/>
          <w:lang w:eastAsia="zh-CN"/>
        </w:rPr>
        <w:fldChar w:fldCharType="end"/>
      </w:r>
      <w:bookmarkEnd w:id="5"/>
      <w:r w:rsidRPr="00435932">
        <w:rPr>
          <w:rFonts w:eastAsiaTheme="minorEastAsia" w:hint="eastAsia"/>
          <w:b w:val="0"/>
          <w:sz w:val="20"/>
          <w:szCs w:val="20"/>
          <w:lang w:eastAsia="zh-CN"/>
        </w:rPr>
        <w:t xml:space="preserve"> </w:t>
      </w:r>
      <w:r w:rsidRPr="005248E6">
        <w:rPr>
          <w:rFonts w:eastAsiaTheme="minorEastAsia" w:hint="eastAsia"/>
          <w:b w:val="0"/>
          <w:sz w:val="20"/>
          <w:szCs w:val="20"/>
          <w:lang w:eastAsia="zh-CN"/>
        </w:rPr>
        <w:t xml:space="preserve">DL/UL beam association with phase error at </w:t>
      </w:r>
      <w:r w:rsidR="007B7D0C">
        <w:rPr>
          <w:rFonts w:eastAsiaTheme="minorEastAsia" w:hint="eastAsia"/>
          <w:b w:val="0"/>
          <w:sz w:val="20"/>
          <w:szCs w:val="20"/>
          <w:lang w:eastAsia="zh-CN"/>
        </w:rPr>
        <w:t>UE side</w:t>
      </w:r>
    </w:p>
    <w:p w:rsidR="00622317" w:rsidRDefault="000003A8" w:rsidP="00B7148A">
      <w:pPr>
        <w:jc w:val="both"/>
        <w:rPr>
          <w:rFonts w:eastAsiaTheme="minorEastAsia"/>
          <w:sz w:val="20"/>
          <w:szCs w:val="20"/>
          <w:lang w:eastAsia="zh-CN"/>
        </w:rPr>
      </w:pPr>
      <w:r>
        <w:rPr>
          <w:rFonts w:eastAsiaTheme="minorEastAsia" w:hint="eastAsia"/>
          <w:sz w:val="20"/>
          <w:szCs w:val="20"/>
          <w:lang w:eastAsia="zh-CN"/>
        </w:rPr>
        <w:t xml:space="preserve">Moreover, </w:t>
      </w:r>
      <w:r>
        <w:rPr>
          <w:rFonts w:eastAsiaTheme="minorEastAsia"/>
          <w:sz w:val="20"/>
          <w:szCs w:val="20"/>
          <w:lang w:eastAsia="zh-CN"/>
        </w:rPr>
        <w:t>the</w:t>
      </w:r>
      <w:r>
        <w:rPr>
          <w:rFonts w:eastAsiaTheme="minorEastAsia" w:hint="eastAsia"/>
          <w:sz w:val="20"/>
          <w:szCs w:val="20"/>
          <w:lang w:eastAsia="zh-CN"/>
        </w:rPr>
        <w:t xml:space="preserve"> metric</w:t>
      </w:r>
      <w:r w:rsidR="004D60E9">
        <w:rPr>
          <w:rFonts w:eastAsiaTheme="minorEastAsia" w:hint="eastAsia"/>
          <w:sz w:val="20"/>
          <w:szCs w:val="20"/>
          <w:lang w:eastAsia="zh-CN"/>
        </w:rPr>
        <w:t>, i.e.,</w:t>
      </w:r>
      <w:r w:rsidR="004D60E9" w:rsidRPr="004D60E9">
        <w:rPr>
          <w:rFonts w:eastAsiaTheme="minorEastAsia" w:hint="eastAsia"/>
          <w:sz w:val="20"/>
          <w:szCs w:val="20"/>
          <w:lang w:eastAsia="zh-CN"/>
        </w:rPr>
        <w:t xml:space="preserve"> </w:t>
      </w:r>
      <w:r w:rsidR="00E2201D">
        <w:rPr>
          <w:rFonts w:eastAsiaTheme="minorEastAsia" w:hint="eastAsia"/>
          <w:sz w:val="20"/>
          <w:szCs w:val="20"/>
          <w:lang w:eastAsia="zh-CN"/>
        </w:rPr>
        <w:t xml:space="preserve">difference among </w:t>
      </w:r>
      <w:r w:rsidR="00534FDB">
        <w:rPr>
          <w:rFonts w:eastAsiaTheme="minorEastAsia" w:hint="eastAsia"/>
          <w:sz w:val="20"/>
          <w:szCs w:val="20"/>
          <w:lang w:eastAsia="zh-CN"/>
        </w:rPr>
        <w:t>RSRP</w:t>
      </w:r>
      <w:r w:rsidR="00725F18">
        <w:rPr>
          <w:rFonts w:eastAsiaTheme="minorEastAsia" w:hint="eastAsia"/>
          <w:sz w:val="20"/>
          <w:szCs w:val="20"/>
          <w:lang w:eastAsia="zh-CN"/>
        </w:rPr>
        <w:t>s</w:t>
      </w:r>
      <w:r w:rsidR="004D60E9">
        <w:rPr>
          <w:rFonts w:eastAsiaTheme="minorEastAsia" w:hint="eastAsia"/>
          <w:sz w:val="20"/>
          <w:szCs w:val="20"/>
          <w:lang w:eastAsia="zh-CN"/>
        </w:rPr>
        <w:t>,</w:t>
      </w:r>
      <w:r w:rsidR="008E2ACD">
        <w:rPr>
          <w:rFonts w:eastAsiaTheme="minorEastAsia" w:hint="eastAsia"/>
          <w:sz w:val="20"/>
          <w:szCs w:val="20"/>
          <w:lang w:eastAsia="zh-CN"/>
        </w:rPr>
        <w:t xml:space="preserve"> </w:t>
      </w:r>
      <w:r w:rsidR="00A9610C">
        <w:rPr>
          <w:rFonts w:eastAsiaTheme="minorEastAsia" w:hint="eastAsia"/>
          <w:sz w:val="20"/>
          <w:szCs w:val="20"/>
          <w:lang w:eastAsia="zh-CN"/>
        </w:rPr>
        <w:t xml:space="preserve">has </w:t>
      </w:r>
      <w:r w:rsidR="008E2ACD">
        <w:rPr>
          <w:rFonts w:eastAsiaTheme="minorEastAsia" w:hint="eastAsia"/>
          <w:sz w:val="20"/>
          <w:szCs w:val="20"/>
          <w:lang w:eastAsia="zh-CN"/>
        </w:rPr>
        <w:t xml:space="preserve">been </w:t>
      </w:r>
      <w:r w:rsidR="00707416">
        <w:rPr>
          <w:rFonts w:eastAsiaTheme="minorEastAsia"/>
          <w:sz w:val="20"/>
          <w:szCs w:val="20"/>
          <w:lang w:eastAsia="zh-CN"/>
        </w:rPr>
        <w:t>used</w:t>
      </w:r>
      <w:r w:rsidR="00707416">
        <w:rPr>
          <w:rFonts w:eastAsiaTheme="minorEastAsia" w:hint="eastAsia"/>
          <w:sz w:val="20"/>
          <w:szCs w:val="20"/>
          <w:lang w:eastAsia="zh-CN"/>
        </w:rPr>
        <w:t xml:space="preserve"> </w:t>
      </w:r>
      <w:r w:rsidR="008E2ACD">
        <w:rPr>
          <w:rFonts w:eastAsiaTheme="minorEastAsia" w:hint="eastAsia"/>
          <w:sz w:val="20"/>
          <w:szCs w:val="20"/>
          <w:lang w:eastAsia="zh-CN"/>
        </w:rPr>
        <w:t xml:space="preserve">to </w:t>
      </w:r>
      <w:r w:rsidR="008E2ACD">
        <w:rPr>
          <w:rFonts w:eastAsiaTheme="minorEastAsia"/>
          <w:sz w:val="20"/>
          <w:szCs w:val="20"/>
          <w:lang w:eastAsia="zh-CN"/>
        </w:rPr>
        <w:t>evaluate</w:t>
      </w:r>
      <w:r w:rsidR="008E2ACD">
        <w:rPr>
          <w:rFonts w:eastAsiaTheme="minorEastAsia" w:hint="eastAsia"/>
          <w:sz w:val="20"/>
          <w:szCs w:val="20"/>
          <w:lang w:eastAsia="zh-CN"/>
        </w:rPr>
        <w:t xml:space="preserve"> </w:t>
      </w:r>
      <w:r w:rsidR="00DE000A">
        <w:rPr>
          <w:rFonts w:eastAsiaTheme="minorEastAsia"/>
          <w:sz w:val="20"/>
          <w:szCs w:val="20"/>
          <w:lang w:eastAsia="zh-CN"/>
        </w:rPr>
        <w:t>difference</w:t>
      </w:r>
      <w:r w:rsidR="0071743F">
        <w:rPr>
          <w:rFonts w:eastAsiaTheme="minorEastAsia" w:hint="eastAsia"/>
          <w:sz w:val="20"/>
          <w:szCs w:val="20"/>
          <w:lang w:eastAsia="zh-CN"/>
        </w:rPr>
        <w:t>s</w:t>
      </w:r>
      <w:r w:rsidR="00DE000A">
        <w:rPr>
          <w:rFonts w:eastAsiaTheme="minorEastAsia" w:hint="eastAsia"/>
          <w:sz w:val="20"/>
          <w:szCs w:val="20"/>
          <w:lang w:eastAsia="zh-CN"/>
        </w:rPr>
        <w:t xml:space="preserve"> of channel states </w:t>
      </w:r>
      <w:r w:rsidR="00951B3A">
        <w:rPr>
          <w:rFonts w:eastAsiaTheme="minorEastAsia" w:hint="eastAsia"/>
          <w:sz w:val="20"/>
          <w:szCs w:val="20"/>
          <w:lang w:eastAsia="zh-CN"/>
        </w:rPr>
        <w:t xml:space="preserve">with </w:t>
      </w:r>
      <w:r w:rsidR="00D549CE">
        <w:rPr>
          <w:rFonts w:eastAsiaTheme="minorEastAsia" w:hint="eastAsia"/>
          <w:sz w:val="20"/>
          <w:szCs w:val="20"/>
          <w:lang w:eastAsia="zh-CN"/>
        </w:rPr>
        <w:t>UL-training based</w:t>
      </w:r>
      <w:r w:rsidR="00D630E8">
        <w:rPr>
          <w:rFonts w:eastAsiaTheme="minorEastAsia" w:hint="eastAsia"/>
          <w:sz w:val="20"/>
          <w:szCs w:val="20"/>
          <w:lang w:eastAsia="zh-CN"/>
        </w:rPr>
        <w:t xml:space="preserve"> (ULT)</w:t>
      </w:r>
      <w:r w:rsidR="00D549CE">
        <w:rPr>
          <w:rFonts w:eastAsiaTheme="minorEastAsia" w:hint="eastAsia"/>
          <w:sz w:val="20"/>
          <w:szCs w:val="20"/>
          <w:lang w:eastAsia="zh-CN"/>
        </w:rPr>
        <w:t xml:space="preserve"> and reciprocity-based </w:t>
      </w:r>
      <w:r w:rsidR="00D630E8">
        <w:rPr>
          <w:rFonts w:eastAsiaTheme="minorEastAsia" w:hint="eastAsia"/>
          <w:sz w:val="20"/>
          <w:szCs w:val="20"/>
          <w:lang w:eastAsia="zh-CN"/>
        </w:rPr>
        <w:t>(REC)</w:t>
      </w:r>
      <w:r w:rsidR="005F5E2D">
        <w:rPr>
          <w:rFonts w:eastAsiaTheme="minorEastAsia" w:hint="eastAsia"/>
          <w:sz w:val="20"/>
          <w:szCs w:val="20"/>
          <w:lang w:eastAsia="zh-CN"/>
        </w:rPr>
        <w:t xml:space="preserve"> methods</w:t>
      </w:r>
      <w:r>
        <w:rPr>
          <w:rFonts w:eastAsiaTheme="minorEastAsia" w:hint="eastAsia"/>
          <w:sz w:val="20"/>
          <w:szCs w:val="20"/>
          <w:lang w:eastAsia="zh-CN"/>
        </w:rPr>
        <w:t xml:space="preserve"> when </w:t>
      </w:r>
      <w:r>
        <w:rPr>
          <w:rFonts w:eastAsiaTheme="minorEastAsia"/>
          <w:sz w:val="20"/>
          <w:szCs w:val="20"/>
          <w:lang w:eastAsia="zh-CN"/>
        </w:rPr>
        <w:t>d</w:t>
      </w:r>
      <w:r>
        <w:rPr>
          <w:rFonts w:eastAsiaTheme="minorEastAsia" w:hint="eastAsia"/>
          <w:sz w:val="20"/>
          <w:szCs w:val="20"/>
          <w:lang w:eastAsia="zh-CN"/>
        </w:rPr>
        <w:t xml:space="preserve">ifferent </w:t>
      </w:r>
      <w:r w:rsidR="00361DE8">
        <w:rPr>
          <w:rFonts w:eastAsiaTheme="minorEastAsia" w:hint="eastAsia"/>
          <w:sz w:val="20"/>
          <w:szCs w:val="20"/>
          <w:lang w:eastAsia="zh-CN"/>
        </w:rPr>
        <w:t>capability</w:t>
      </w:r>
      <w:r>
        <w:rPr>
          <w:rFonts w:eastAsiaTheme="minorEastAsia" w:hint="eastAsia"/>
          <w:sz w:val="20"/>
          <w:szCs w:val="20"/>
          <w:lang w:eastAsia="zh-CN"/>
        </w:rPr>
        <w:t xml:space="preserve"> conditions appear at both TRP and UE sides</w:t>
      </w:r>
      <w:r w:rsidR="0010053A">
        <w:rPr>
          <w:rFonts w:eastAsiaTheme="minorEastAsia" w:hint="eastAsia"/>
          <w:sz w:val="20"/>
          <w:szCs w:val="20"/>
          <w:lang w:eastAsia="zh-CN"/>
        </w:rPr>
        <w:t xml:space="preserve">. </w:t>
      </w:r>
      <w:r w:rsidR="00AB457A">
        <w:rPr>
          <w:rFonts w:eastAsiaTheme="minorEastAsia" w:hint="eastAsia"/>
          <w:sz w:val="20"/>
          <w:szCs w:val="20"/>
          <w:lang w:eastAsia="zh-CN"/>
        </w:rPr>
        <w:t>In this case,</w:t>
      </w:r>
      <w:r w:rsidR="005535FA">
        <w:rPr>
          <w:rFonts w:eastAsiaTheme="minorEastAsia" w:hint="eastAsia"/>
          <w:sz w:val="20"/>
          <w:szCs w:val="20"/>
          <w:lang w:eastAsia="zh-CN"/>
        </w:rPr>
        <w:t xml:space="preserve"> </w:t>
      </w:r>
      <w:r w:rsidR="005535FA">
        <w:rPr>
          <w:rFonts w:eastAsiaTheme="minorEastAsia"/>
          <w:sz w:val="20"/>
          <w:szCs w:val="20"/>
          <w:lang w:eastAsia="zh-CN"/>
        </w:rPr>
        <w:t>according</w:t>
      </w:r>
      <w:r w:rsidR="005535FA">
        <w:rPr>
          <w:rFonts w:eastAsiaTheme="minorEastAsia" w:hint="eastAsia"/>
          <w:sz w:val="20"/>
          <w:szCs w:val="20"/>
          <w:lang w:eastAsia="zh-CN"/>
        </w:rPr>
        <w:t xml:space="preserve"> to </w:t>
      </w:r>
      <w:r w:rsidR="005535FA">
        <w:rPr>
          <w:rFonts w:eastAsiaTheme="minorEastAsia"/>
          <w:sz w:val="20"/>
          <w:szCs w:val="20"/>
          <w:lang w:eastAsia="zh-CN"/>
        </w:rPr>
        <w:t>the</w:t>
      </w:r>
      <w:r w:rsidR="005535FA">
        <w:rPr>
          <w:rFonts w:eastAsiaTheme="minorEastAsia" w:hint="eastAsia"/>
          <w:sz w:val="20"/>
          <w:szCs w:val="20"/>
          <w:lang w:eastAsia="zh-CN"/>
        </w:rPr>
        <w:t xml:space="preserve"> procedures </w:t>
      </w:r>
      <w:r w:rsidR="00CF0F42">
        <w:rPr>
          <w:rFonts w:eastAsiaTheme="minorEastAsia"/>
          <w:sz w:val="20"/>
          <w:szCs w:val="20"/>
          <w:lang w:eastAsia="zh-CN"/>
        </w:rPr>
        <w:t>show</w:t>
      </w:r>
      <w:r w:rsidR="00CF0F42">
        <w:rPr>
          <w:rFonts w:eastAsiaTheme="minorEastAsia" w:hint="eastAsia"/>
          <w:sz w:val="20"/>
          <w:szCs w:val="20"/>
          <w:lang w:eastAsia="zh-CN"/>
        </w:rPr>
        <w:t xml:space="preserve">n in </w:t>
      </w:r>
      <w:r w:rsidR="008B6ACC">
        <w:fldChar w:fldCharType="begin"/>
      </w:r>
      <w:r w:rsidR="008B6ACC">
        <w:instrText xml:space="preserve"> REF _Ref470800907 \h  \* MERGEFORMAT </w:instrText>
      </w:r>
      <w:r w:rsidR="008B6ACC">
        <w:fldChar w:fldCharType="separate"/>
      </w:r>
      <w:r w:rsidR="004E2FDD" w:rsidRPr="004E2FDD">
        <w:rPr>
          <w:rFonts w:eastAsiaTheme="minorEastAsia"/>
          <w:sz w:val="20"/>
          <w:szCs w:val="20"/>
          <w:lang w:eastAsia="zh-CN"/>
        </w:rPr>
        <w:t>Figure 4</w:t>
      </w:r>
      <w:r w:rsidR="008B6ACC">
        <w:fldChar w:fldCharType="end"/>
      </w:r>
      <w:r w:rsidR="009C2A00">
        <w:rPr>
          <w:rFonts w:eastAsiaTheme="minorEastAsia" w:hint="eastAsia"/>
          <w:sz w:val="20"/>
          <w:szCs w:val="20"/>
          <w:lang w:eastAsia="zh-CN"/>
        </w:rPr>
        <w:t xml:space="preserve">, </w:t>
      </w:r>
      <w:r w:rsidR="00906250">
        <w:rPr>
          <w:rFonts w:eastAsiaTheme="minorEastAsia" w:hint="eastAsia"/>
          <w:sz w:val="20"/>
          <w:szCs w:val="20"/>
          <w:lang w:eastAsia="zh-CN"/>
        </w:rPr>
        <w:t xml:space="preserve">this </w:t>
      </w:r>
      <w:r w:rsidR="005535FA">
        <w:rPr>
          <w:rFonts w:eastAsiaTheme="minorEastAsia"/>
          <w:sz w:val="20"/>
          <w:szCs w:val="20"/>
          <w:lang w:eastAsia="zh-CN"/>
        </w:rPr>
        <w:t>parameter</w:t>
      </w:r>
      <w:r w:rsidR="005535FA">
        <w:rPr>
          <w:rFonts w:eastAsiaTheme="minorEastAsia" w:hint="eastAsia"/>
          <w:sz w:val="20"/>
          <w:szCs w:val="20"/>
          <w:lang w:eastAsia="zh-CN"/>
        </w:rPr>
        <w:t xml:space="preserve"> can </w:t>
      </w:r>
      <w:r w:rsidR="008A0DFD">
        <w:rPr>
          <w:rFonts w:eastAsiaTheme="minorEastAsia" w:hint="eastAsia"/>
          <w:sz w:val="20"/>
          <w:szCs w:val="20"/>
          <w:lang w:eastAsia="zh-CN"/>
        </w:rPr>
        <w:t xml:space="preserve">be calculated as: </w:t>
      </w:r>
    </w:p>
    <w:p w:rsidR="008A0DFD" w:rsidRDefault="00326B8C" w:rsidP="008A0DFD">
      <w:pPr>
        <w:jc w:val="center"/>
        <w:rPr>
          <w:rFonts w:eastAsiaTheme="minorEastAsia"/>
          <w:sz w:val="20"/>
          <w:szCs w:val="20"/>
          <w:lang w:eastAsia="zh-CN"/>
        </w:rPr>
      </w:pPr>
      <w:r w:rsidRPr="004E2FDD">
        <w:rPr>
          <w:rFonts w:eastAsiaTheme="minorEastAsia"/>
          <w:position w:val="-12"/>
          <w:sz w:val="20"/>
          <w:szCs w:val="20"/>
          <w:lang w:eastAsia="zh-CN"/>
        </w:rPr>
        <w:object w:dxaOrig="2060" w:dyaOrig="360" w14:anchorId="553B07E6">
          <v:shape id="_x0000_i1027" type="#_x0000_t75" style="width:102.55pt;height:18.45pt" o:ole="">
            <v:imagedata r:id="rId15" o:title=""/>
          </v:shape>
          <o:OLEObject Type="Embed" ProgID="Equation.DSMT4" ShapeID="_x0000_i1027" DrawAspect="Content" ObjectID="_1547992520" r:id="rId16"/>
        </w:object>
      </w:r>
      <w:r w:rsidR="008A0DFD">
        <w:rPr>
          <w:rFonts w:eastAsiaTheme="minorEastAsia" w:hint="eastAsia"/>
          <w:sz w:val="20"/>
          <w:szCs w:val="20"/>
          <w:lang w:eastAsia="zh-CN"/>
        </w:rPr>
        <w:t>,</w:t>
      </w:r>
    </w:p>
    <w:p w:rsidR="008A0DFD" w:rsidRDefault="008A0DFD" w:rsidP="008A0DFD">
      <w:pPr>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here the </w:t>
      </w:r>
      <w:r w:rsidRPr="009C46B4">
        <w:rPr>
          <w:rFonts w:eastAsiaTheme="minorEastAsia"/>
          <w:position w:val="-12"/>
          <w:sz w:val="20"/>
          <w:szCs w:val="20"/>
          <w:lang w:eastAsia="zh-CN"/>
        </w:rPr>
        <w:object w:dxaOrig="279" w:dyaOrig="360" w14:anchorId="316762AA">
          <v:shape id="_x0000_i1028" type="#_x0000_t75" style="width:14.4pt;height:18.45pt" o:ole="">
            <v:imagedata r:id="rId17" o:title=""/>
          </v:shape>
          <o:OLEObject Type="Embed" ProgID="Equation.DSMT4" ShapeID="_x0000_i1028" DrawAspect="Content" ObjectID="_1547992521" r:id="rId18"/>
        </w:object>
      </w:r>
      <w:r>
        <w:rPr>
          <w:rFonts w:eastAsiaTheme="minorEastAsia" w:hint="eastAsia"/>
          <w:sz w:val="20"/>
          <w:szCs w:val="20"/>
          <w:lang w:eastAsia="zh-CN"/>
        </w:rPr>
        <w:t xml:space="preserve"> (x = [ULT REC]) refers the </w:t>
      </w:r>
      <w:r w:rsidR="00B42763">
        <w:rPr>
          <w:rFonts w:eastAsiaTheme="minorEastAsia" w:hint="eastAsia"/>
          <w:sz w:val="20"/>
          <w:szCs w:val="20"/>
          <w:lang w:eastAsia="zh-CN"/>
        </w:rPr>
        <w:t>received RSRP</w:t>
      </w:r>
      <w:r>
        <w:rPr>
          <w:rFonts w:eastAsiaTheme="minorEastAsia" w:hint="eastAsia"/>
          <w:sz w:val="20"/>
          <w:szCs w:val="20"/>
          <w:lang w:eastAsia="zh-CN"/>
        </w:rPr>
        <w:t xml:space="preserve">. </w:t>
      </w:r>
    </w:p>
    <w:p w:rsidR="008A0DFD" w:rsidRPr="00B42763" w:rsidRDefault="008A0DFD" w:rsidP="004D52DA">
      <w:pPr>
        <w:rPr>
          <w:rFonts w:eastAsiaTheme="minorEastAsia"/>
          <w:sz w:val="20"/>
          <w:szCs w:val="20"/>
          <w:lang w:eastAsia="zh-CN"/>
        </w:rPr>
      </w:pPr>
    </w:p>
    <w:p w:rsidR="00F82C6F" w:rsidRDefault="00954A74" w:rsidP="00F82C6F">
      <w:pPr>
        <w:keepNext/>
        <w:jc w:val="center"/>
      </w:pPr>
      <w:r>
        <w:object w:dxaOrig="11299" w:dyaOrig="6537" w14:anchorId="68B2577D">
          <v:shape id="_x0000_i1029" type="#_x0000_t75" style="width:331.2pt;height:190.65pt" o:ole="">
            <v:imagedata r:id="rId19" o:title=""/>
          </v:shape>
          <o:OLEObject Type="Embed" ProgID="Visio.Drawing.11" ShapeID="_x0000_i1029" DrawAspect="Content" ObjectID="_1547992522" r:id="rId20"/>
        </w:object>
      </w:r>
    </w:p>
    <w:p w:rsidR="00AB457A" w:rsidRPr="00F82C6F" w:rsidRDefault="00F82C6F" w:rsidP="00F82C6F">
      <w:pPr>
        <w:pStyle w:val="aa"/>
        <w:jc w:val="center"/>
        <w:rPr>
          <w:rFonts w:eastAsiaTheme="minorEastAsia"/>
          <w:b w:val="0"/>
          <w:sz w:val="20"/>
          <w:szCs w:val="20"/>
          <w:lang w:eastAsia="zh-CN"/>
        </w:rPr>
      </w:pPr>
      <w:bookmarkStart w:id="6" w:name="_Ref470800907"/>
      <w:r w:rsidRPr="00F82C6F">
        <w:rPr>
          <w:b w:val="0"/>
          <w:sz w:val="20"/>
          <w:szCs w:val="20"/>
        </w:rPr>
        <w:t xml:space="preserve">Figure </w:t>
      </w:r>
      <w:r w:rsidR="00552C7C" w:rsidRPr="00F82C6F">
        <w:rPr>
          <w:b w:val="0"/>
          <w:sz w:val="20"/>
          <w:szCs w:val="20"/>
        </w:rPr>
        <w:fldChar w:fldCharType="begin"/>
      </w:r>
      <w:r w:rsidRPr="00F82C6F">
        <w:rPr>
          <w:b w:val="0"/>
          <w:sz w:val="20"/>
          <w:szCs w:val="20"/>
        </w:rPr>
        <w:instrText xml:space="preserve"> SEQ Figure \* ARABIC </w:instrText>
      </w:r>
      <w:r w:rsidR="00552C7C" w:rsidRPr="00F82C6F">
        <w:rPr>
          <w:b w:val="0"/>
          <w:sz w:val="20"/>
          <w:szCs w:val="20"/>
        </w:rPr>
        <w:fldChar w:fldCharType="separate"/>
      </w:r>
      <w:r w:rsidR="0061476B">
        <w:rPr>
          <w:b w:val="0"/>
          <w:noProof/>
          <w:sz w:val="20"/>
          <w:szCs w:val="20"/>
        </w:rPr>
        <w:t>4</w:t>
      </w:r>
      <w:r w:rsidR="00552C7C" w:rsidRPr="00F82C6F">
        <w:rPr>
          <w:b w:val="0"/>
          <w:sz w:val="20"/>
          <w:szCs w:val="20"/>
        </w:rPr>
        <w:fldChar w:fldCharType="end"/>
      </w:r>
      <w:bookmarkEnd w:id="6"/>
      <w:r w:rsidRPr="00F82C6F">
        <w:rPr>
          <w:rFonts w:eastAsiaTheme="minorEastAsia" w:hint="eastAsia"/>
          <w:b w:val="0"/>
          <w:sz w:val="20"/>
          <w:szCs w:val="20"/>
          <w:lang w:eastAsia="zh-CN"/>
        </w:rPr>
        <w:t xml:space="preserve"> Illustration of the method for </w:t>
      </w:r>
      <w:r w:rsidR="00906250" w:rsidRPr="00B7148A">
        <w:rPr>
          <w:rFonts w:eastAsiaTheme="minorEastAsia"/>
          <w:b w:val="0"/>
          <w:position w:val="-6"/>
          <w:sz w:val="20"/>
          <w:szCs w:val="20"/>
          <w:lang w:eastAsia="zh-CN"/>
        </w:rPr>
        <w:object w:dxaOrig="780" w:dyaOrig="279" w14:anchorId="2B8A4A19">
          <v:shape id="_x0000_i1030" type="#_x0000_t75" style="width:38.6pt;height:14.4pt" o:ole="">
            <v:imagedata r:id="rId21" o:title=""/>
          </v:shape>
          <o:OLEObject Type="Embed" ProgID="Equation.DSMT4" ShapeID="_x0000_i1030" DrawAspect="Content" ObjectID="_1547992523" r:id="rId22"/>
        </w:object>
      </w:r>
      <w:r w:rsidR="00906250">
        <w:rPr>
          <w:rFonts w:eastAsiaTheme="minorEastAsia" w:hint="eastAsia"/>
          <w:b w:val="0"/>
          <w:sz w:val="20"/>
          <w:szCs w:val="20"/>
          <w:lang w:eastAsia="zh-CN"/>
        </w:rPr>
        <w:t xml:space="preserve"> calculation</w:t>
      </w:r>
    </w:p>
    <w:p w:rsidR="00427F81" w:rsidRDefault="00222E08" w:rsidP="00222E08">
      <w:pPr>
        <w:rPr>
          <w:rFonts w:eastAsiaTheme="minorEastAsia"/>
          <w:sz w:val="20"/>
          <w:szCs w:val="20"/>
          <w:lang w:eastAsia="zh-CN"/>
        </w:rPr>
      </w:pPr>
      <w:r w:rsidRPr="00222E08">
        <w:rPr>
          <w:rFonts w:eastAsiaTheme="minorEastAsia" w:hint="eastAsia"/>
          <w:sz w:val="20"/>
          <w:szCs w:val="20"/>
          <w:lang w:eastAsia="zh-CN"/>
        </w:rPr>
        <w:t xml:space="preserve">The </w:t>
      </w:r>
      <w:r w:rsidR="00FC7909">
        <w:rPr>
          <w:rFonts w:eastAsiaTheme="minorEastAsia" w:hint="eastAsia"/>
          <w:sz w:val="20"/>
          <w:szCs w:val="20"/>
          <w:lang w:eastAsia="zh-CN"/>
        </w:rPr>
        <w:t>simulated results</w:t>
      </w:r>
      <w:r w:rsidRPr="00222E08">
        <w:rPr>
          <w:rFonts w:eastAsiaTheme="minorEastAsia" w:hint="eastAsia"/>
          <w:sz w:val="20"/>
          <w:szCs w:val="20"/>
          <w:lang w:eastAsia="zh-CN"/>
        </w:rPr>
        <w:t xml:space="preserve"> </w:t>
      </w:r>
      <w:r>
        <w:rPr>
          <w:rFonts w:eastAsiaTheme="minorEastAsia" w:hint="eastAsia"/>
          <w:sz w:val="20"/>
          <w:szCs w:val="20"/>
          <w:lang w:eastAsia="zh-CN"/>
        </w:rPr>
        <w:t xml:space="preserve">are </w:t>
      </w:r>
      <w:r w:rsidR="0052327E">
        <w:rPr>
          <w:rFonts w:eastAsiaTheme="minorEastAsia" w:hint="eastAsia"/>
          <w:sz w:val="20"/>
          <w:szCs w:val="20"/>
          <w:lang w:eastAsia="zh-CN"/>
        </w:rPr>
        <w:t>depicted</w:t>
      </w:r>
      <w:r>
        <w:rPr>
          <w:rFonts w:eastAsiaTheme="minorEastAsia" w:hint="eastAsia"/>
          <w:sz w:val="20"/>
          <w:szCs w:val="20"/>
          <w:lang w:eastAsia="zh-CN"/>
        </w:rPr>
        <w:t xml:space="preserve"> in</w:t>
      </w:r>
      <w:r w:rsidR="00427F81" w:rsidRPr="00222E08">
        <w:rPr>
          <w:rFonts w:eastAsiaTheme="minorEastAsia" w:hint="eastAsia"/>
          <w:sz w:val="20"/>
          <w:szCs w:val="20"/>
          <w:lang w:eastAsia="zh-CN"/>
        </w:rPr>
        <w:t xml:space="preserve"> </w:t>
      </w:r>
      <w:r w:rsidR="008B6ACC">
        <w:fldChar w:fldCharType="begin"/>
      </w:r>
      <w:r w:rsidR="008B6ACC">
        <w:instrText xml:space="preserve"> REF _Ref470791870 \h  \* MERGEFORMAT </w:instrText>
      </w:r>
      <w:r w:rsidR="008B6ACC">
        <w:fldChar w:fldCharType="separate"/>
      </w:r>
      <w:r w:rsidR="004E2FDD" w:rsidRPr="004E2FDD">
        <w:rPr>
          <w:rFonts w:eastAsiaTheme="minorEastAsia"/>
          <w:sz w:val="20"/>
          <w:szCs w:val="20"/>
          <w:lang w:eastAsia="zh-CN"/>
        </w:rPr>
        <w:t>Figure 5</w:t>
      </w:r>
      <w:r w:rsidR="008B6ACC">
        <w:fldChar w:fldCharType="end"/>
      </w:r>
      <w:r>
        <w:rPr>
          <w:rFonts w:eastAsiaTheme="minorEastAsia" w:hint="eastAsia"/>
          <w:sz w:val="20"/>
          <w:szCs w:val="20"/>
          <w:lang w:eastAsia="zh-CN"/>
        </w:rPr>
        <w:t xml:space="preserve">. </w:t>
      </w:r>
      <w:r w:rsidR="005354E8">
        <w:rPr>
          <w:rFonts w:eastAsiaTheme="minorEastAsia" w:hint="eastAsia"/>
          <w:sz w:val="20"/>
          <w:szCs w:val="20"/>
          <w:lang w:eastAsia="zh-CN"/>
        </w:rPr>
        <w:t xml:space="preserve">Comparing with the </w:t>
      </w:r>
      <w:r w:rsidR="008B6ACC">
        <w:fldChar w:fldCharType="begin"/>
      </w:r>
      <w:r w:rsidR="008B6ACC">
        <w:instrText xml:space="preserve"> REF _Ref470765298 \h  \* MERGEFORMAT </w:instrText>
      </w:r>
      <w:r w:rsidR="008B6ACC">
        <w:fldChar w:fldCharType="separate"/>
      </w:r>
      <w:r w:rsidR="004E2FDD" w:rsidRPr="004E2FDD">
        <w:rPr>
          <w:rFonts w:eastAsiaTheme="minorEastAsia"/>
          <w:sz w:val="20"/>
          <w:szCs w:val="20"/>
          <w:lang w:eastAsia="zh-CN"/>
        </w:rPr>
        <w:t>Figure 1</w:t>
      </w:r>
      <w:r w:rsidR="008B6ACC">
        <w:fldChar w:fldCharType="end"/>
      </w:r>
      <w:r w:rsidR="005354E8">
        <w:rPr>
          <w:rFonts w:eastAsiaTheme="minorEastAsia" w:hint="eastAsia"/>
          <w:sz w:val="20"/>
          <w:szCs w:val="20"/>
          <w:lang w:eastAsia="zh-CN"/>
        </w:rPr>
        <w:t>, it</w:t>
      </w:r>
      <w:r>
        <w:rPr>
          <w:rFonts w:eastAsiaTheme="minorEastAsia" w:hint="eastAsia"/>
          <w:sz w:val="20"/>
          <w:szCs w:val="20"/>
          <w:lang w:eastAsia="zh-CN"/>
        </w:rPr>
        <w:t xml:space="preserve"> can be observed </w:t>
      </w:r>
      <w:r w:rsidR="00707416">
        <w:rPr>
          <w:rFonts w:eastAsiaTheme="minorEastAsia" w:hint="eastAsia"/>
          <w:sz w:val="20"/>
          <w:szCs w:val="20"/>
          <w:lang w:eastAsia="zh-CN"/>
        </w:rPr>
        <w:t>tha</w:t>
      </w:r>
      <w:r w:rsidR="00707416">
        <w:rPr>
          <w:rFonts w:eastAsiaTheme="minorEastAsia"/>
          <w:sz w:val="20"/>
          <w:szCs w:val="20"/>
          <w:lang w:eastAsia="zh-CN"/>
        </w:rPr>
        <w:t>t</w:t>
      </w:r>
      <w:r w:rsidR="00705378">
        <w:rPr>
          <w:rFonts w:eastAsiaTheme="minorEastAsia" w:hint="eastAsia"/>
          <w:sz w:val="20"/>
          <w:szCs w:val="20"/>
          <w:lang w:eastAsia="zh-CN"/>
        </w:rPr>
        <w:t>:</w:t>
      </w:r>
    </w:p>
    <w:p w:rsidR="00DB1811" w:rsidRDefault="00AE4389">
      <w:pPr>
        <w:pStyle w:val="afb"/>
        <w:numPr>
          <w:ilvl w:val="0"/>
          <w:numId w:val="4"/>
        </w:numPr>
        <w:ind w:firstLineChars="0"/>
        <w:jc w:val="both"/>
        <w:rPr>
          <w:rFonts w:eastAsiaTheme="minorEastAsia"/>
          <w:sz w:val="20"/>
          <w:szCs w:val="20"/>
          <w:lang w:eastAsia="zh-CN"/>
        </w:rPr>
      </w:pPr>
      <w:r>
        <w:rPr>
          <w:rFonts w:eastAsiaTheme="minorEastAsia" w:hint="eastAsia"/>
          <w:sz w:val="20"/>
          <w:szCs w:val="20"/>
          <w:lang w:eastAsia="zh-CN"/>
        </w:rPr>
        <w:t xml:space="preserve">When more bits are used to quantize the phase at both TRP and UE sides (which refers to </w:t>
      </w:r>
      <w:r w:rsidR="004708CA">
        <w:rPr>
          <w:rFonts w:eastAsiaTheme="minorEastAsia"/>
          <w:sz w:val="20"/>
          <w:szCs w:val="20"/>
          <w:lang w:eastAsia="zh-CN"/>
        </w:rPr>
        <w:t>excellen</w:t>
      </w:r>
      <w:r w:rsidR="004708CA">
        <w:rPr>
          <w:rFonts w:eastAsiaTheme="minorEastAsia" w:hint="eastAsia"/>
          <w:sz w:val="20"/>
          <w:szCs w:val="20"/>
          <w:lang w:eastAsia="zh-CN"/>
        </w:rPr>
        <w:t xml:space="preserve">t </w:t>
      </w:r>
      <w:r w:rsidR="00361DE8">
        <w:rPr>
          <w:rFonts w:eastAsiaTheme="minorEastAsia" w:hint="eastAsia"/>
          <w:sz w:val="20"/>
          <w:szCs w:val="20"/>
          <w:lang w:eastAsia="zh-CN"/>
        </w:rPr>
        <w:t>capability</w:t>
      </w:r>
      <w:r>
        <w:rPr>
          <w:rFonts w:eastAsiaTheme="minorEastAsia" w:hint="eastAsia"/>
          <w:sz w:val="20"/>
          <w:szCs w:val="20"/>
          <w:lang w:eastAsia="zh-CN"/>
        </w:rPr>
        <w:t xml:space="preserve">), </w:t>
      </w:r>
      <w:r w:rsidR="004708CA">
        <w:rPr>
          <w:rFonts w:eastAsiaTheme="minorEastAsia" w:hint="eastAsia"/>
          <w:sz w:val="20"/>
          <w:szCs w:val="20"/>
          <w:lang w:eastAsia="zh-CN"/>
        </w:rPr>
        <w:t>n</w:t>
      </w:r>
      <w:r w:rsidR="004708CA">
        <w:rPr>
          <w:rFonts w:eastAsiaTheme="minorEastAsia"/>
          <w:sz w:val="20"/>
          <w:szCs w:val="20"/>
          <w:lang w:eastAsia="zh-CN"/>
        </w:rPr>
        <w:t>on</w:t>
      </w:r>
      <w:r w:rsidR="003D24CD">
        <w:rPr>
          <w:rFonts w:eastAsiaTheme="minorEastAsia" w:hint="eastAsia"/>
          <w:sz w:val="20"/>
          <w:szCs w:val="20"/>
          <w:lang w:eastAsia="zh-CN"/>
        </w:rPr>
        <w:t>-</w:t>
      </w:r>
      <w:r w:rsidR="00E03B22">
        <w:rPr>
          <w:rFonts w:eastAsiaTheme="minorEastAsia"/>
          <w:sz w:val="20"/>
          <w:szCs w:val="20"/>
          <w:lang w:eastAsia="zh-CN"/>
        </w:rPr>
        <w:t xml:space="preserve"> (</w:t>
      </w:r>
      <w:r w:rsidR="007A7584">
        <w:rPr>
          <w:rFonts w:eastAsiaTheme="minorEastAsia" w:hint="eastAsia"/>
          <w:sz w:val="20"/>
          <w:szCs w:val="20"/>
          <w:lang w:eastAsia="zh-CN"/>
        </w:rPr>
        <w:t>Slight</w:t>
      </w:r>
      <w:r w:rsidR="00E03B22">
        <w:rPr>
          <w:rFonts w:eastAsiaTheme="minorEastAsia" w:hint="eastAsia"/>
          <w:sz w:val="20"/>
          <w:szCs w:val="20"/>
          <w:lang w:eastAsia="zh-CN"/>
        </w:rPr>
        <w:t>)</w:t>
      </w:r>
      <w:r w:rsidR="003D24CD" w:rsidDel="000C1EE3">
        <w:rPr>
          <w:rFonts w:eastAsiaTheme="minorEastAsia"/>
          <w:sz w:val="20"/>
          <w:szCs w:val="20"/>
          <w:lang w:eastAsia="zh-CN"/>
        </w:rPr>
        <w:t xml:space="preserve"> </w:t>
      </w:r>
      <w:r w:rsidR="007A7584">
        <w:rPr>
          <w:rFonts w:eastAsiaTheme="minorEastAsia"/>
          <w:sz w:val="20"/>
          <w:szCs w:val="20"/>
          <w:lang w:eastAsia="zh-CN"/>
        </w:rPr>
        <w:t>difference between</w:t>
      </w:r>
      <w:r w:rsidR="000C1EE3">
        <w:rPr>
          <w:rFonts w:eastAsiaTheme="minorEastAsia" w:hint="eastAsia"/>
          <w:sz w:val="20"/>
          <w:szCs w:val="20"/>
          <w:lang w:eastAsia="zh-CN"/>
        </w:rPr>
        <w:t xml:space="preserve"> RSRPs occurs</w:t>
      </w:r>
      <w:r w:rsidR="00FF2F6C">
        <w:rPr>
          <w:rFonts w:eastAsiaTheme="minorEastAsia" w:hint="eastAsia"/>
          <w:sz w:val="20"/>
          <w:szCs w:val="20"/>
          <w:lang w:eastAsia="zh-CN"/>
        </w:rPr>
        <w:t xml:space="preserve"> </w:t>
      </w:r>
      <w:r w:rsidR="004708CA">
        <w:rPr>
          <w:rFonts w:eastAsiaTheme="minorEastAsia" w:hint="eastAsia"/>
          <w:sz w:val="20"/>
          <w:szCs w:val="20"/>
          <w:lang w:eastAsia="zh-CN"/>
        </w:rPr>
        <w:t xml:space="preserve">since </w:t>
      </w:r>
      <w:r w:rsidR="00FF2F6C">
        <w:rPr>
          <w:rFonts w:eastAsiaTheme="minorEastAsia" w:hint="eastAsia"/>
          <w:sz w:val="20"/>
          <w:szCs w:val="20"/>
          <w:lang w:eastAsia="zh-CN"/>
        </w:rPr>
        <w:t xml:space="preserve">the beam pair alignment </w:t>
      </w:r>
      <w:r w:rsidR="005F252C">
        <w:rPr>
          <w:rFonts w:eastAsiaTheme="minorEastAsia"/>
          <w:sz w:val="20"/>
          <w:szCs w:val="20"/>
          <w:lang w:eastAsia="zh-CN"/>
        </w:rPr>
        <w:t>holds</w:t>
      </w:r>
      <w:r w:rsidR="00FF2F6C">
        <w:rPr>
          <w:rFonts w:eastAsiaTheme="minorEastAsia" w:hint="eastAsia"/>
          <w:sz w:val="20"/>
          <w:szCs w:val="20"/>
          <w:lang w:eastAsia="zh-CN"/>
        </w:rPr>
        <w:t>.</w:t>
      </w:r>
      <w:r w:rsidR="008B2B9E">
        <w:rPr>
          <w:rFonts w:eastAsia="宋体" w:hint="eastAsia"/>
          <w:sz w:val="20"/>
          <w:szCs w:val="20"/>
          <w:lang w:val="en-US" w:eastAsia="zh-CN"/>
        </w:rPr>
        <w:t xml:space="preserve"> It should be highlighted than the slight </w:t>
      </w:r>
      <w:r w:rsidR="008B2B9E">
        <w:rPr>
          <w:rFonts w:eastAsia="宋体"/>
          <w:sz w:val="20"/>
          <w:szCs w:val="20"/>
          <w:lang w:val="en-US" w:eastAsia="zh-CN"/>
        </w:rPr>
        <w:t>difference</w:t>
      </w:r>
      <w:r w:rsidR="008B2B9E">
        <w:rPr>
          <w:rFonts w:eastAsia="宋体" w:hint="eastAsia"/>
          <w:sz w:val="20"/>
          <w:szCs w:val="20"/>
          <w:lang w:val="en-US" w:eastAsia="zh-CN"/>
        </w:rPr>
        <w:t xml:space="preserve"> would appear due to the </w:t>
      </w:r>
      <w:r w:rsidR="00707416">
        <w:rPr>
          <w:rFonts w:eastAsia="宋体" w:hint="eastAsia"/>
          <w:sz w:val="20"/>
          <w:szCs w:val="20"/>
          <w:lang w:val="en-US" w:eastAsia="zh-CN"/>
        </w:rPr>
        <w:t>exist</w:t>
      </w:r>
      <w:r w:rsidR="00707416">
        <w:rPr>
          <w:rFonts w:eastAsia="宋体"/>
          <w:sz w:val="20"/>
          <w:szCs w:val="20"/>
          <w:lang w:val="en-US" w:eastAsia="zh-CN"/>
        </w:rPr>
        <w:t>ence</w:t>
      </w:r>
      <w:r w:rsidR="00707416">
        <w:rPr>
          <w:rFonts w:eastAsia="宋体" w:hint="eastAsia"/>
          <w:sz w:val="20"/>
          <w:szCs w:val="20"/>
          <w:lang w:val="en-US" w:eastAsia="zh-CN"/>
        </w:rPr>
        <w:t xml:space="preserve"> </w:t>
      </w:r>
      <w:r w:rsidR="008B2B9E">
        <w:rPr>
          <w:rFonts w:eastAsia="宋体" w:hint="eastAsia"/>
          <w:sz w:val="20"/>
          <w:szCs w:val="20"/>
          <w:lang w:val="en-US" w:eastAsia="zh-CN"/>
        </w:rPr>
        <w:t>of noise.</w:t>
      </w:r>
    </w:p>
    <w:p w:rsidR="00DB1811" w:rsidRDefault="004708CA">
      <w:pPr>
        <w:pStyle w:val="afb"/>
        <w:numPr>
          <w:ilvl w:val="0"/>
          <w:numId w:val="4"/>
        </w:numPr>
        <w:ind w:firstLineChars="0"/>
        <w:jc w:val="both"/>
        <w:rPr>
          <w:rFonts w:eastAsiaTheme="minorEastAsia"/>
          <w:sz w:val="20"/>
          <w:szCs w:val="20"/>
          <w:lang w:eastAsia="zh-CN"/>
        </w:rPr>
      </w:pPr>
      <w:r>
        <w:rPr>
          <w:rFonts w:eastAsia="宋体" w:hint="eastAsia"/>
          <w:sz w:val="20"/>
          <w:szCs w:val="20"/>
          <w:lang w:eastAsia="zh-CN"/>
        </w:rPr>
        <w:t xml:space="preserve">When fewer bits are used to quantize the phase at both TRP and UE sides </w:t>
      </w:r>
      <w:r>
        <w:rPr>
          <w:rFonts w:eastAsiaTheme="minorEastAsia" w:hint="eastAsia"/>
          <w:sz w:val="20"/>
          <w:szCs w:val="20"/>
          <w:lang w:eastAsia="zh-CN"/>
        </w:rPr>
        <w:t xml:space="preserve">(which refers to poor </w:t>
      </w:r>
      <w:r w:rsidR="00361DE8">
        <w:rPr>
          <w:rFonts w:eastAsiaTheme="minorEastAsia" w:hint="eastAsia"/>
          <w:sz w:val="20"/>
          <w:szCs w:val="20"/>
          <w:lang w:eastAsia="zh-CN"/>
        </w:rPr>
        <w:t>capability</w:t>
      </w:r>
      <w:r>
        <w:rPr>
          <w:rFonts w:eastAsiaTheme="minorEastAsia" w:hint="eastAsia"/>
          <w:sz w:val="20"/>
          <w:szCs w:val="20"/>
          <w:lang w:eastAsia="zh-CN"/>
        </w:rPr>
        <w:t>),</w:t>
      </w:r>
      <w:r>
        <w:rPr>
          <w:rFonts w:eastAsia="宋体" w:hint="eastAsia"/>
          <w:sz w:val="20"/>
          <w:szCs w:val="20"/>
          <w:lang w:eastAsia="zh-CN"/>
        </w:rPr>
        <w:t xml:space="preserve"> medium </w:t>
      </w:r>
      <w:r w:rsidR="007A7584">
        <w:rPr>
          <w:rFonts w:eastAsia="宋体" w:hint="eastAsia"/>
          <w:sz w:val="20"/>
          <w:szCs w:val="20"/>
          <w:lang w:eastAsia="zh-CN"/>
        </w:rPr>
        <w:t xml:space="preserve">or </w:t>
      </w:r>
      <w:r w:rsidR="00753D72">
        <w:rPr>
          <w:rFonts w:eastAsia="宋体" w:hint="eastAsia"/>
          <w:sz w:val="20"/>
          <w:szCs w:val="20"/>
          <w:lang w:eastAsia="zh-CN"/>
        </w:rPr>
        <w:t>significant</w:t>
      </w:r>
      <w:r w:rsidR="000C1EE3">
        <w:rPr>
          <w:rFonts w:eastAsia="宋体" w:hint="eastAsia"/>
          <w:sz w:val="20"/>
          <w:szCs w:val="20"/>
          <w:lang w:val="en-US" w:eastAsia="zh-CN"/>
        </w:rPr>
        <w:t xml:space="preserve"> </w:t>
      </w:r>
      <w:r w:rsidR="001A66DF">
        <w:rPr>
          <w:rFonts w:eastAsia="宋体" w:hint="eastAsia"/>
          <w:sz w:val="20"/>
          <w:szCs w:val="20"/>
          <w:lang w:val="en-US" w:eastAsia="zh-CN"/>
        </w:rPr>
        <w:t xml:space="preserve">difference </w:t>
      </w:r>
      <w:r w:rsidR="000C1EE3">
        <w:rPr>
          <w:rFonts w:eastAsia="宋体" w:hint="eastAsia"/>
          <w:sz w:val="20"/>
          <w:szCs w:val="20"/>
          <w:lang w:val="en-US" w:eastAsia="zh-CN"/>
        </w:rPr>
        <w:t xml:space="preserve">between RSRPs occurs </w:t>
      </w:r>
      <w:r w:rsidR="00C93F8E">
        <w:rPr>
          <w:rFonts w:eastAsia="宋体" w:hint="eastAsia"/>
          <w:sz w:val="20"/>
          <w:szCs w:val="20"/>
          <w:lang w:val="en-US" w:eastAsia="zh-CN"/>
        </w:rPr>
        <w:t>since</w:t>
      </w:r>
      <w:r w:rsidR="00752F50">
        <w:rPr>
          <w:rFonts w:eastAsia="宋体" w:hint="eastAsia"/>
          <w:sz w:val="20"/>
          <w:szCs w:val="20"/>
          <w:lang w:val="en-US" w:eastAsia="zh-CN"/>
        </w:rPr>
        <w:t xml:space="preserve"> </w:t>
      </w:r>
      <w:r w:rsidR="000C1EE3">
        <w:rPr>
          <w:rFonts w:eastAsia="宋体" w:hint="eastAsia"/>
          <w:sz w:val="20"/>
          <w:szCs w:val="20"/>
          <w:lang w:val="en-US" w:eastAsia="zh-CN"/>
        </w:rPr>
        <w:t xml:space="preserve">the beam pair alignment is not held. It means that the </w:t>
      </w:r>
      <w:r w:rsidR="00EA373B">
        <w:rPr>
          <w:rFonts w:eastAsia="宋体" w:hint="eastAsia"/>
          <w:sz w:val="20"/>
          <w:szCs w:val="20"/>
          <w:lang w:val="en-US" w:eastAsia="zh-CN"/>
        </w:rPr>
        <w:t>directly usage of beam-pairs based on DL training is not optimized</w:t>
      </w:r>
      <w:r w:rsidR="00ED304E">
        <w:rPr>
          <w:rFonts w:eastAsia="宋体" w:hint="eastAsia"/>
          <w:sz w:val="20"/>
          <w:szCs w:val="20"/>
          <w:lang w:val="en-US" w:eastAsia="zh-CN"/>
        </w:rPr>
        <w:t xml:space="preserve">. Moreover, </w:t>
      </w:r>
      <w:r w:rsidR="003E29AE">
        <w:rPr>
          <w:rFonts w:eastAsia="宋体" w:hint="eastAsia"/>
          <w:sz w:val="20"/>
          <w:szCs w:val="20"/>
          <w:lang w:val="en-US" w:eastAsia="zh-CN"/>
        </w:rPr>
        <w:t xml:space="preserve">poor </w:t>
      </w:r>
      <w:r w:rsidR="00361DE8">
        <w:rPr>
          <w:rFonts w:eastAsia="宋体" w:hint="eastAsia"/>
          <w:sz w:val="20"/>
          <w:szCs w:val="20"/>
          <w:lang w:val="en-US" w:eastAsia="zh-CN"/>
        </w:rPr>
        <w:t>capability</w:t>
      </w:r>
      <w:r w:rsidR="003E29AE">
        <w:rPr>
          <w:rFonts w:eastAsia="宋体" w:hint="eastAsia"/>
          <w:sz w:val="20"/>
          <w:szCs w:val="20"/>
          <w:lang w:val="en-US" w:eastAsia="zh-CN"/>
        </w:rPr>
        <w:t xml:space="preserve"> case c</w:t>
      </w:r>
      <w:r w:rsidR="00ED304E">
        <w:rPr>
          <w:rFonts w:eastAsia="宋体" w:hint="eastAsia"/>
          <w:sz w:val="20"/>
          <w:szCs w:val="20"/>
          <w:lang w:val="en-US" w:eastAsia="zh-CN"/>
        </w:rPr>
        <w:t>ould be further divided into subcase</w:t>
      </w:r>
      <w:r w:rsidR="003F1E4E">
        <w:rPr>
          <w:rFonts w:eastAsia="宋体" w:hint="eastAsia"/>
          <w:sz w:val="20"/>
          <w:szCs w:val="20"/>
          <w:lang w:val="en-US" w:eastAsia="zh-CN"/>
        </w:rPr>
        <w:t>s</w:t>
      </w:r>
      <w:r w:rsidR="003E29AE">
        <w:rPr>
          <w:rFonts w:eastAsia="宋体" w:hint="eastAsia"/>
          <w:sz w:val="20"/>
          <w:szCs w:val="20"/>
          <w:lang w:val="en-US" w:eastAsia="zh-CN"/>
        </w:rPr>
        <w:t xml:space="preserve"> if certain principle (per company based, e.g., </w:t>
      </w:r>
      <w:r w:rsidR="00047F2F" w:rsidRPr="00047F2F">
        <w:rPr>
          <w:rFonts w:eastAsia="宋体"/>
          <w:position w:val="-12"/>
          <w:sz w:val="20"/>
          <w:szCs w:val="20"/>
          <w:lang w:val="en-US" w:eastAsia="zh-CN"/>
        </w:rPr>
        <w:object w:dxaOrig="1180" w:dyaOrig="360" w14:anchorId="63B19115">
          <v:shape id="_x0000_i1031" type="#_x0000_t75" style="width:59.9pt;height:18.45pt" o:ole="">
            <v:imagedata r:id="rId23" o:title=""/>
          </v:shape>
          <o:OLEObject Type="Embed" ProgID="Equation.DSMT4" ShapeID="_x0000_i1031" DrawAspect="Content" ObjectID="_1547992524" r:id="rId24"/>
        </w:object>
      </w:r>
      <w:r w:rsidR="00047F2F">
        <w:rPr>
          <w:rFonts w:eastAsia="宋体" w:hint="eastAsia"/>
          <w:sz w:val="20"/>
          <w:szCs w:val="20"/>
          <w:lang w:val="en-US" w:eastAsia="zh-CN"/>
        </w:rPr>
        <w:t xml:space="preserve">= </w:t>
      </w:r>
      <w:r w:rsidR="003E29AE">
        <w:rPr>
          <w:rFonts w:eastAsia="宋体" w:hint="eastAsia"/>
          <w:sz w:val="20"/>
          <w:szCs w:val="20"/>
          <w:lang w:val="en-US" w:eastAsia="zh-CN"/>
        </w:rPr>
        <w:t>5dB) is introduced:,</w:t>
      </w:r>
    </w:p>
    <w:p w:rsidR="00584DEB" w:rsidRDefault="00BB2F06">
      <w:pPr>
        <w:pStyle w:val="afb"/>
        <w:numPr>
          <w:ilvl w:val="1"/>
          <w:numId w:val="4"/>
        </w:numPr>
        <w:ind w:firstLineChars="0"/>
        <w:rPr>
          <w:rFonts w:eastAsiaTheme="minorEastAsia"/>
          <w:sz w:val="20"/>
          <w:szCs w:val="20"/>
          <w:lang w:eastAsia="zh-CN"/>
        </w:rPr>
      </w:pPr>
      <w:r>
        <w:rPr>
          <w:rFonts w:eastAsia="宋体" w:hint="eastAsia"/>
          <w:sz w:val="20"/>
          <w:szCs w:val="20"/>
          <w:lang w:val="en-US" w:eastAsia="zh-CN"/>
        </w:rPr>
        <w:t xml:space="preserve">Medium level of </w:t>
      </w:r>
      <w:r w:rsidR="00361DE8">
        <w:rPr>
          <w:rFonts w:eastAsia="宋体" w:hint="eastAsia"/>
          <w:sz w:val="20"/>
          <w:szCs w:val="20"/>
          <w:lang w:val="en-US" w:eastAsia="zh-CN"/>
        </w:rPr>
        <w:t>capability</w:t>
      </w:r>
      <w:r w:rsidR="00773D3A">
        <w:rPr>
          <w:rFonts w:eastAsia="宋体" w:hint="eastAsia"/>
          <w:sz w:val="20"/>
          <w:szCs w:val="20"/>
          <w:lang w:val="en-US" w:eastAsia="zh-CN"/>
        </w:rPr>
        <w:t xml:space="preserve"> </w:t>
      </w:r>
      <w:r w:rsidR="001D6683">
        <w:rPr>
          <w:rFonts w:eastAsia="宋体" w:hint="eastAsia"/>
          <w:sz w:val="20"/>
          <w:szCs w:val="20"/>
          <w:lang w:val="en-US" w:eastAsia="zh-CN"/>
        </w:rPr>
        <w:t xml:space="preserve">since </w:t>
      </w:r>
      <w:r w:rsidR="004464D5">
        <w:rPr>
          <w:rFonts w:eastAsia="宋体" w:hint="eastAsia"/>
          <w:sz w:val="20"/>
          <w:szCs w:val="20"/>
          <w:lang w:val="en-US" w:eastAsia="zh-CN"/>
        </w:rPr>
        <w:t xml:space="preserve">the obtained </w:t>
      </w:r>
      <w:r w:rsidR="001D6683">
        <w:rPr>
          <w:rFonts w:eastAsia="宋体" w:hint="eastAsia"/>
          <w:sz w:val="20"/>
          <w:szCs w:val="20"/>
          <w:lang w:val="en-US" w:eastAsia="zh-CN"/>
        </w:rPr>
        <w:t xml:space="preserve"> </w:t>
      </w:r>
      <w:r w:rsidR="004464D5" w:rsidRPr="00B7148A">
        <w:rPr>
          <w:rFonts w:eastAsia="宋体"/>
          <w:position w:val="-6"/>
          <w:sz w:val="20"/>
          <w:szCs w:val="20"/>
          <w:lang w:val="en-US" w:eastAsia="zh-CN"/>
        </w:rPr>
        <w:object w:dxaOrig="780" w:dyaOrig="279" w14:anchorId="41A11743">
          <v:shape id="_x0000_i1032" type="#_x0000_t75" style="width:38.6pt;height:14.4pt" o:ole="">
            <v:imagedata r:id="rId25" o:title=""/>
          </v:shape>
          <o:OLEObject Type="Embed" ProgID="Equation.DSMT4" ShapeID="_x0000_i1032" DrawAspect="Content" ObjectID="_1547992525" r:id="rId26"/>
        </w:object>
      </w:r>
      <w:r w:rsidR="004464D5">
        <w:rPr>
          <w:rFonts w:eastAsia="宋体" w:hint="eastAsia"/>
          <w:sz w:val="20"/>
          <w:szCs w:val="20"/>
          <w:lang w:val="en-US" w:eastAsia="zh-CN"/>
        </w:rPr>
        <w:t xml:space="preserve"> </w:t>
      </w:r>
      <w:r w:rsidR="001D6683">
        <w:rPr>
          <w:rFonts w:eastAsia="宋体" w:hint="eastAsia"/>
          <w:sz w:val="20"/>
          <w:szCs w:val="20"/>
          <w:lang w:val="en-US" w:eastAsia="zh-CN"/>
        </w:rPr>
        <w:t xml:space="preserve">will </w:t>
      </w:r>
      <w:r w:rsidR="004464D5">
        <w:rPr>
          <w:rFonts w:eastAsia="宋体" w:hint="eastAsia"/>
          <w:sz w:val="20"/>
          <w:szCs w:val="20"/>
          <w:lang w:val="en-US" w:eastAsia="zh-CN"/>
        </w:rPr>
        <w:t>be smaller than</w:t>
      </w:r>
      <w:r w:rsidR="001D6683">
        <w:rPr>
          <w:rFonts w:eastAsia="宋体" w:hint="eastAsia"/>
          <w:sz w:val="20"/>
          <w:szCs w:val="20"/>
          <w:lang w:val="en-US" w:eastAsia="zh-CN"/>
        </w:rPr>
        <w:t xml:space="preserve"> </w:t>
      </w:r>
      <w:r w:rsidR="004464D5" w:rsidRPr="00B7148A">
        <w:rPr>
          <w:rFonts w:eastAsia="宋体"/>
          <w:position w:val="-12"/>
          <w:sz w:val="20"/>
          <w:szCs w:val="20"/>
          <w:lang w:val="en-US" w:eastAsia="zh-CN"/>
        </w:rPr>
        <w:object w:dxaOrig="1180" w:dyaOrig="360" w14:anchorId="5FBB5563">
          <v:shape id="_x0000_i1033" type="#_x0000_t75" style="width:59.35pt;height:18.45pt" o:ole="">
            <v:imagedata r:id="rId27" o:title=""/>
          </v:shape>
          <o:OLEObject Type="Embed" ProgID="Equation.DSMT4" ShapeID="_x0000_i1033" DrawAspect="Content" ObjectID="_1547992526" r:id="rId28"/>
        </w:object>
      </w:r>
      <w:r w:rsidR="004464D5">
        <w:rPr>
          <w:rFonts w:eastAsia="宋体" w:hint="eastAsia"/>
          <w:sz w:val="20"/>
          <w:szCs w:val="20"/>
          <w:lang w:val="en-US" w:eastAsia="zh-CN"/>
        </w:rPr>
        <w:t xml:space="preserve"> in statistical sense.</w:t>
      </w:r>
    </w:p>
    <w:p w:rsidR="00584DEB" w:rsidRPr="00B7148A" w:rsidRDefault="00BB2F06" w:rsidP="004B1737">
      <w:pPr>
        <w:pStyle w:val="afb"/>
        <w:numPr>
          <w:ilvl w:val="1"/>
          <w:numId w:val="4"/>
        </w:numPr>
        <w:ind w:firstLineChars="0"/>
        <w:rPr>
          <w:sz w:val="20"/>
          <w:szCs w:val="20"/>
          <w:lang w:eastAsia="zh-CN"/>
        </w:rPr>
      </w:pPr>
      <w:r w:rsidRPr="004B1737">
        <w:rPr>
          <w:rFonts w:eastAsia="宋体" w:hint="eastAsia"/>
          <w:sz w:val="20"/>
          <w:szCs w:val="20"/>
          <w:lang w:eastAsia="zh-CN"/>
        </w:rPr>
        <w:t xml:space="preserve">Poor </w:t>
      </w:r>
      <w:r w:rsidR="00361DE8" w:rsidRPr="004B1737">
        <w:rPr>
          <w:rFonts w:eastAsia="宋体" w:hint="eastAsia"/>
          <w:sz w:val="20"/>
          <w:szCs w:val="20"/>
          <w:lang w:eastAsia="zh-CN"/>
        </w:rPr>
        <w:t>capability</w:t>
      </w:r>
      <w:r w:rsidRPr="004B1737">
        <w:rPr>
          <w:rFonts w:eastAsia="宋体" w:hint="eastAsia"/>
          <w:sz w:val="20"/>
          <w:szCs w:val="20"/>
          <w:lang w:eastAsia="zh-CN"/>
        </w:rPr>
        <w:t xml:space="preserve"> </w:t>
      </w:r>
      <w:r w:rsidR="003A0F74" w:rsidRPr="004B1737">
        <w:rPr>
          <w:rFonts w:eastAsia="宋体" w:hint="eastAsia"/>
          <w:sz w:val="20"/>
          <w:szCs w:val="20"/>
          <w:lang w:val="en-US" w:eastAsia="zh-CN"/>
        </w:rPr>
        <w:t xml:space="preserve">since </w:t>
      </w:r>
      <w:r w:rsidR="00EA39A6" w:rsidRPr="004B1737">
        <w:rPr>
          <w:rFonts w:eastAsia="宋体" w:hint="eastAsia"/>
          <w:sz w:val="20"/>
          <w:szCs w:val="20"/>
          <w:lang w:val="en-US" w:eastAsia="zh-CN"/>
        </w:rPr>
        <w:t xml:space="preserve">the obtained  </w:t>
      </w:r>
      <w:r w:rsidR="00EA39A6" w:rsidRPr="004B1737">
        <w:rPr>
          <w:rFonts w:eastAsia="宋体"/>
          <w:position w:val="-6"/>
          <w:sz w:val="20"/>
          <w:szCs w:val="20"/>
          <w:lang w:val="en-US" w:eastAsia="zh-CN"/>
        </w:rPr>
        <w:object w:dxaOrig="780" w:dyaOrig="279" w14:anchorId="19190DAD">
          <v:shape id="_x0000_i1034" type="#_x0000_t75" style="width:38.6pt;height:14.4pt" o:ole="">
            <v:imagedata r:id="rId25" o:title=""/>
          </v:shape>
          <o:OLEObject Type="Embed" ProgID="Equation.DSMT4" ShapeID="_x0000_i1034" DrawAspect="Content" ObjectID="_1547992527" r:id="rId29"/>
        </w:object>
      </w:r>
      <w:r w:rsidR="00EA39A6" w:rsidRPr="004B1737">
        <w:rPr>
          <w:rFonts w:eastAsia="宋体" w:hint="eastAsia"/>
          <w:sz w:val="20"/>
          <w:szCs w:val="20"/>
          <w:lang w:val="en-US" w:eastAsia="zh-CN"/>
        </w:rPr>
        <w:t xml:space="preserve"> will be larger than </w:t>
      </w:r>
      <w:r w:rsidR="00EA39A6" w:rsidRPr="004B1737">
        <w:rPr>
          <w:rFonts w:eastAsia="宋体"/>
          <w:position w:val="-12"/>
          <w:sz w:val="20"/>
          <w:szCs w:val="20"/>
          <w:lang w:val="en-US" w:eastAsia="zh-CN"/>
        </w:rPr>
        <w:object w:dxaOrig="1180" w:dyaOrig="360" w14:anchorId="1EAE85A5">
          <v:shape id="_x0000_i1035" type="#_x0000_t75" style="width:59.35pt;height:18.45pt" o:ole="">
            <v:imagedata r:id="rId27" o:title=""/>
          </v:shape>
          <o:OLEObject Type="Embed" ProgID="Equation.DSMT4" ShapeID="_x0000_i1035" DrawAspect="Content" ObjectID="_1547992528" r:id="rId30"/>
        </w:object>
      </w:r>
      <w:r w:rsidR="00EA39A6" w:rsidRPr="004B1737">
        <w:rPr>
          <w:rFonts w:eastAsia="宋体" w:hint="eastAsia"/>
          <w:sz w:val="20"/>
          <w:szCs w:val="20"/>
          <w:lang w:val="en-US" w:eastAsia="zh-CN"/>
        </w:rPr>
        <w:t xml:space="preserve"> in statistical sense.</w:t>
      </w:r>
    </w:p>
    <w:p w:rsidR="003D7CFE" w:rsidRDefault="00383B07" w:rsidP="003D7CFE">
      <w:pPr>
        <w:keepNext/>
        <w:jc w:val="center"/>
      </w:pPr>
      <w:r>
        <w:rPr>
          <w:noProof/>
          <w:lang w:val="en-US" w:eastAsia="zh-CN"/>
        </w:rPr>
        <w:drawing>
          <wp:inline distT="0" distB="0" distL="0" distR="0">
            <wp:extent cx="4010025" cy="2506266"/>
            <wp:effectExtent l="0" t="0" r="0" b="0"/>
            <wp:docPr id="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1" cstate="print"/>
                    <a:srcRect/>
                    <a:stretch>
                      <a:fillRect/>
                    </a:stretch>
                  </pic:blipFill>
                  <pic:spPr bwMode="auto">
                    <a:xfrm>
                      <a:off x="0" y="0"/>
                      <a:ext cx="4010025" cy="2506266"/>
                    </a:xfrm>
                    <a:prstGeom prst="rect">
                      <a:avLst/>
                    </a:prstGeom>
                    <a:noFill/>
                    <a:ln w="9525">
                      <a:noFill/>
                      <a:miter lim="800000"/>
                      <a:headEnd/>
                      <a:tailEnd/>
                    </a:ln>
                  </pic:spPr>
                </pic:pic>
              </a:graphicData>
            </a:graphic>
          </wp:inline>
        </w:drawing>
      </w:r>
    </w:p>
    <w:p w:rsidR="006C2D12" w:rsidRPr="003D7CFE" w:rsidRDefault="003D7CFE" w:rsidP="003D7CFE">
      <w:pPr>
        <w:pStyle w:val="aa"/>
        <w:jc w:val="center"/>
        <w:rPr>
          <w:rFonts w:eastAsiaTheme="minorEastAsia"/>
          <w:b w:val="0"/>
          <w:sz w:val="20"/>
          <w:szCs w:val="20"/>
          <w:lang w:eastAsia="zh-CN"/>
        </w:rPr>
      </w:pPr>
      <w:bookmarkStart w:id="7" w:name="_Ref470791870"/>
      <w:r w:rsidRPr="003D7CFE">
        <w:rPr>
          <w:b w:val="0"/>
          <w:sz w:val="20"/>
          <w:szCs w:val="20"/>
        </w:rPr>
        <w:t xml:space="preserve">Figure </w:t>
      </w:r>
      <w:r w:rsidR="00552C7C" w:rsidRPr="003D7CFE">
        <w:rPr>
          <w:b w:val="0"/>
          <w:sz w:val="20"/>
          <w:szCs w:val="20"/>
        </w:rPr>
        <w:fldChar w:fldCharType="begin"/>
      </w:r>
      <w:r w:rsidRPr="003D7CFE">
        <w:rPr>
          <w:b w:val="0"/>
          <w:sz w:val="20"/>
          <w:szCs w:val="20"/>
        </w:rPr>
        <w:instrText xml:space="preserve"> SEQ Figure \* ARABIC </w:instrText>
      </w:r>
      <w:r w:rsidR="00552C7C" w:rsidRPr="003D7CFE">
        <w:rPr>
          <w:b w:val="0"/>
          <w:sz w:val="20"/>
          <w:szCs w:val="20"/>
        </w:rPr>
        <w:fldChar w:fldCharType="separate"/>
      </w:r>
      <w:r w:rsidR="0061476B">
        <w:rPr>
          <w:b w:val="0"/>
          <w:noProof/>
          <w:sz w:val="20"/>
          <w:szCs w:val="20"/>
        </w:rPr>
        <w:t>5</w:t>
      </w:r>
      <w:r w:rsidR="00552C7C" w:rsidRPr="003D7CFE">
        <w:rPr>
          <w:b w:val="0"/>
          <w:sz w:val="20"/>
          <w:szCs w:val="20"/>
        </w:rPr>
        <w:fldChar w:fldCharType="end"/>
      </w:r>
      <w:bookmarkEnd w:id="7"/>
      <w:r w:rsidRPr="003D7CFE">
        <w:rPr>
          <w:rFonts w:eastAsiaTheme="minorEastAsia" w:hint="eastAsia"/>
          <w:b w:val="0"/>
          <w:sz w:val="20"/>
          <w:szCs w:val="20"/>
          <w:lang w:eastAsia="zh-CN"/>
        </w:rPr>
        <w:t xml:space="preserve"> Difference of channel gain and correlation between precoder with phase error at both T</w:t>
      </w:r>
      <w:r w:rsidR="007B7D0C">
        <w:rPr>
          <w:rFonts w:eastAsiaTheme="minorEastAsia" w:hint="eastAsia"/>
          <w:b w:val="0"/>
          <w:sz w:val="20"/>
          <w:szCs w:val="20"/>
          <w:lang w:eastAsia="zh-CN"/>
        </w:rPr>
        <w:t>RP</w:t>
      </w:r>
      <w:r w:rsidRPr="003D7CFE">
        <w:rPr>
          <w:rFonts w:eastAsiaTheme="minorEastAsia" w:hint="eastAsia"/>
          <w:b w:val="0"/>
          <w:sz w:val="20"/>
          <w:szCs w:val="20"/>
          <w:lang w:eastAsia="zh-CN"/>
        </w:rPr>
        <w:t xml:space="preserve"> and </w:t>
      </w:r>
      <w:r w:rsidR="007B7D0C">
        <w:rPr>
          <w:rFonts w:eastAsiaTheme="minorEastAsia" w:hint="eastAsia"/>
          <w:b w:val="0"/>
          <w:sz w:val="20"/>
          <w:szCs w:val="20"/>
          <w:lang w:eastAsia="zh-CN"/>
        </w:rPr>
        <w:t>UE</w:t>
      </w:r>
      <w:r w:rsidRPr="003D7CFE">
        <w:rPr>
          <w:rFonts w:eastAsiaTheme="minorEastAsia" w:hint="eastAsia"/>
          <w:b w:val="0"/>
          <w:sz w:val="20"/>
          <w:szCs w:val="20"/>
          <w:lang w:eastAsia="zh-CN"/>
        </w:rPr>
        <w:t xml:space="preserve"> sides</w:t>
      </w:r>
    </w:p>
    <w:p w:rsidR="00DB1811" w:rsidRDefault="00E4201C">
      <w:pPr>
        <w:jc w:val="both"/>
        <w:rPr>
          <w:rFonts w:eastAsiaTheme="minorEastAsia"/>
          <w:sz w:val="20"/>
          <w:szCs w:val="20"/>
          <w:lang w:eastAsia="zh-CN"/>
        </w:rPr>
      </w:pPr>
      <w:r>
        <w:rPr>
          <w:rFonts w:eastAsiaTheme="minorEastAsia" w:hint="eastAsia"/>
          <w:sz w:val="20"/>
          <w:szCs w:val="20"/>
          <w:lang w:eastAsia="zh-CN"/>
        </w:rPr>
        <w:t>Based on these observations</w:t>
      </w:r>
      <w:r w:rsidR="00117CCC">
        <w:rPr>
          <w:rFonts w:eastAsiaTheme="minorEastAsia" w:hint="eastAsia"/>
          <w:sz w:val="20"/>
          <w:szCs w:val="20"/>
          <w:lang w:eastAsia="zh-CN"/>
        </w:rPr>
        <w:t xml:space="preserve">, the </w:t>
      </w:r>
      <w:r w:rsidR="005F75A0">
        <w:rPr>
          <w:rFonts w:eastAsiaTheme="minorEastAsia" w:hint="eastAsia"/>
          <w:sz w:val="20"/>
          <w:szCs w:val="20"/>
          <w:lang w:eastAsia="zh-CN"/>
        </w:rPr>
        <w:t>quality</w:t>
      </w:r>
      <w:r w:rsidR="00117CCC">
        <w:rPr>
          <w:rFonts w:eastAsiaTheme="minorEastAsia" w:hint="eastAsia"/>
          <w:sz w:val="20"/>
          <w:szCs w:val="20"/>
          <w:lang w:eastAsia="zh-CN"/>
        </w:rPr>
        <w:t xml:space="preserve"> of channel </w:t>
      </w:r>
      <w:r w:rsidR="005F75A0">
        <w:rPr>
          <w:rFonts w:eastAsiaTheme="minorEastAsia"/>
          <w:sz w:val="20"/>
          <w:szCs w:val="20"/>
          <w:lang w:eastAsia="zh-CN"/>
        </w:rPr>
        <w:t>reciprocity</w:t>
      </w:r>
      <w:r w:rsidR="00117CCC">
        <w:rPr>
          <w:rFonts w:eastAsiaTheme="minorEastAsia" w:hint="eastAsia"/>
          <w:sz w:val="20"/>
          <w:szCs w:val="20"/>
          <w:lang w:eastAsia="zh-CN"/>
        </w:rPr>
        <w:t xml:space="preserve"> could be </w:t>
      </w:r>
      <w:r w:rsidR="00473B7B">
        <w:rPr>
          <w:rFonts w:eastAsiaTheme="minorEastAsia" w:hint="eastAsia"/>
          <w:sz w:val="20"/>
          <w:szCs w:val="20"/>
          <w:lang w:eastAsia="zh-CN"/>
        </w:rPr>
        <w:t xml:space="preserve">determined by the TRP according to the </w:t>
      </w:r>
      <w:r w:rsidR="00473B7B">
        <w:rPr>
          <w:rFonts w:eastAsiaTheme="minorEastAsia"/>
          <w:sz w:val="20"/>
          <w:szCs w:val="20"/>
          <w:lang w:eastAsia="zh-CN"/>
        </w:rPr>
        <w:t>joint</w:t>
      </w:r>
      <w:r w:rsidR="00473B7B">
        <w:rPr>
          <w:rFonts w:eastAsiaTheme="minorEastAsia" w:hint="eastAsia"/>
          <w:sz w:val="20"/>
          <w:szCs w:val="20"/>
          <w:lang w:eastAsia="zh-CN"/>
        </w:rPr>
        <w:t xml:space="preserve"> analysis with the reported UE capability and the RF condition at its own side. Basically</w:t>
      </w:r>
      <w:r w:rsidR="00473B7B">
        <w:rPr>
          <w:rFonts w:eastAsiaTheme="minorEastAsia"/>
          <w:sz w:val="20"/>
          <w:szCs w:val="20"/>
          <w:lang w:eastAsia="zh-CN"/>
        </w:rPr>
        <w:t>, at</w:t>
      </w:r>
      <w:r w:rsidR="00117CCC">
        <w:rPr>
          <w:rFonts w:eastAsiaTheme="minorEastAsia" w:hint="eastAsia"/>
          <w:sz w:val="20"/>
          <w:szCs w:val="20"/>
          <w:lang w:eastAsia="zh-CN"/>
        </w:rPr>
        <w:t xml:space="preserve"> least in </w:t>
      </w:r>
      <w:r w:rsidR="00945683">
        <w:rPr>
          <w:rFonts w:eastAsiaTheme="minorEastAsia" w:hint="eastAsia"/>
          <w:sz w:val="20"/>
          <w:szCs w:val="20"/>
          <w:lang w:eastAsia="zh-CN"/>
        </w:rPr>
        <w:t>two</w:t>
      </w:r>
      <w:r w:rsidR="00117CCC">
        <w:rPr>
          <w:rFonts w:eastAsiaTheme="minorEastAsia" w:hint="eastAsia"/>
          <w:sz w:val="20"/>
          <w:szCs w:val="20"/>
          <w:lang w:eastAsia="zh-CN"/>
        </w:rPr>
        <w:t xml:space="preserve">-levels </w:t>
      </w:r>
      <w:r w:rsidR="00473B7B">
        <w:rPr>
          <w:rFonts w:eastAsiaTheme="minorEastAsia" w:hint="eastAsia"/>
          <w:sz w:val="20"/>
          <w:szCs w:val="20"/>
          <w:lang w:eastAsia="zh-CN"/>
        </w:rPr>
        <w:t xml:space="preserve">of channel reciprocity can be identified as </w:t>
      </w:r>
      <w:r w:rsidR="00117CCC">
        <w:rPr>
          <w:rFonts w:eastAsiaTheme="minorEastAsia" w:hint="eastAsia"/>
          <w:sz w:val="20"/>
          <w:szCs w:val="20"/>
          <w:lang w:eastAsia="zh-CN"/>
        </w:rPr>
        <w:t xml:space="preserve">listed in </w:t>
      </w:r>
      <w:r w:rsidR="008B6ACC">
        <w:fldChar w:fldCharType="begin"/>
      </w:r>
      <w:r w:rsidR="008B6ACC">
        <w:instrText xml:space="preserve"> REF _Ref470789646 \h  \* MERGEFORMAT </w:instrText>
      </w:r>
      <w:r w:rsidR="008B6ACC">
        <w:fldChar w:fldCharType="separate"/>
      </w:r>
      <w:r w:rsidR="004E2FDD" w:rsidRPr="004E2FDD">
        <w:rPr>
          <w:rFonts w:eastAsiaTheme="minorEastAsia"/>
          <w:sz w:val="20"/>
          <w:szCs w:val="20"/>
          <w:lang w:eastAsia="zh-CN"/>
        </w:rPr>
        <w:t xml:space="preserve">Table </w:t>
      </w:r>
      <w:r w:rsidR="0061476B">
        <w:rPr>
          <w:rFonts w:eastAsiaTheme="minorEastAsia"/>
          <w:sz w:val="20"/>
          <w:szCs w:val="20"/>
          <w:lang w:eastAsia="zh-CN"/>
        </w:rPr>
        <w:t>1</w:t>
      </w:r>
      <w:r w:rsidR="008B6ACC">
        <w:fldChar w:fldCharType="end"/>
      </w:r>
      <w:r w:rsidR="005F75A0">
        <w:rPr>
          <w:rFonts w:eastAsiaTheme="minorEastAsia" w:hint="eastAsia"/>
          <w:sz w:val="20"/>
          <w:szCs w:val="20"/>
          <w:lang w:eastAsia="zh-CN"/>
        </w:rPr>
        <w:t>.</w:t>
      </w:r>
      <w:r w:rsidR="00D04E16">
        <w:rPr>
          <w:rFonts w:eastAsiaTheme="minorEastAsia" w:hint="eastAsia"/>
          <w:sz w:val="20"/>
          <w:szCs w:val="20"/>
          <w:lang w:eastAsia="zh-CN"/>
        </w:rPr>
        <w:t xml:space="preserve"> </w:t>
      </w:r>
      <w:r w:rsidR="00AD1B26">
        <w:rPr>
          <w:rFonts w:eastAsiaTheme="minorEastAsia" w:hint="eastAsia"/>
          <w:sz w:val="20"/>
          <w:szCs w:val="20"/>
          <w:lang w:eastAsia="zh-CN"/>
        </w:rPr>
        <w:t xml:space="preserve"> </w:t>
      </w:r>
      <w:r w:rsidR="00F55DA9">
        <w:rPr>
          <w:rFonts w:eastAsiaTheme="minorEastAsia" w:hint="eastAsia"/>
          <w:sz w:val="20"/>
          <w:szCs w:val="20"/>
          <w:lang w:eastAsia="zh-CN"/>
        </w:rPr>
        <w:t>Then</w:t>
      </w:r>
      <w:r w:rsidR="00AD1B26">
        <w:rPr>
          <w:rFonts w:eastAsiaTheme="minorEastAsia" w:hint="eastAsia"/>
          <w:sz w:val="20"/>
          <w:szCs w:val="20"/>
          <w:lang w:eastAsia="zh-CN"/>
        </w:rPr>
        <w:t xml:space="preserve">, </w:t>
      </w:r>
      <w:r w:rsidR="00563D68">
        <w:rPr>
          <w:rFonts w:eastAsiaTheme="minorEastAsia" w:hint="eastAsia"/>
          <w:sz w:val="20"/>
          <w:szCs w:val="20"/>
          <w:lang w:eastAsia="zh-CN"/>
        </w:rPr>
        <w:t xml:space="preserve">the indication </w:t>
      </w:r>
      <w:r w:rsidR="00F55DA9">
        <w:rPr>
          <w:rFonts w:eastAsiaTheme="minorEastAsia" w:hint="eastAsia"/>
          <w:sz w:val="20"/>
          <w:szCs w:val="20"/>
          <w:lang w:eastAsia="zh-CN"/>
        </w:rPr>
        <w:t xml:space="preserve">can </w:t>
      </w:r>
      <w:r w:rsidR="00563D68">
        <w:rPr>
          <w:rFonts w:eastAsiaTheme="minorEastAsia" w:hint="eastAsia"/>
          <w:sz w:val="20"/>
          <w:szCs w:val="20"/>
          <w:lang w:eastAsia="zh-CN"/>
        </w:rPr>
        <w:t xml:space="preserve">be done through the </w:t>
      </w:r>
      <w:r w:rsidR="00C25A30">
        <w:rPr>
          <w:rFonts w:eastAsiaTheme="minorEastAsia" w:hint="eastAsia"/>
          <w:i/>
          <w:sz w:val="20"/>
          <w:szCs w:val="20"/>
          <w:lang w:eastAsia="zh-CN"/>
        </w:rPr>
        <w:t>QCL/QCB</w:t>
      </w:r>
      <w:r w:rsidR="00563D68">
        <w:rPr>
          <w:rFonts w:eastAsiaTheme="minorEastAsia" w:hint="eastAsia"/>
          <w:sz w:val="20"/>
          <w:szCs w:val="20"/>
          <w:lang w:eastAsia="zh-CN"/>
        </w:rPr>
        <w:t xml:space="preserve"> </w:t>
      </w:r>
      <w:r w:rsidR="00D52576">
        <w:rPr>
          <w:rFonts w:eastAsiaTheme="minorEastAsia" w:hint="eastAsia"/>
          <w:sz w:val="20"/>
          <w:szCs w:val="20"/>
          <w:lang w:eastAsia="zh-CN"/>
        </w:rPr>
        <w:t>association</w:t>
      </w:r>
      <w:r w:rsidR="00563D68">
        <w:rPr>
          <w:rFonts w:eastAsiaTheme="minorEastAsia" w:hint="eastAsia"/>
          <w:sz w:val="20"/>
          <w:szCs w:val="20"/>
          <w:lang w:eastAsia="zh-CN"/>
        </w:rPr>
        <w:t xml:space="preserve"> among the ports for DL/UL </w:t>
      </w:r>
      <w:r w:rsidR="00E3520B">
        <w:rPr>
          <w:rFonts w:eastAsiaTheme="minorEastAsia"/>
          <w:sz w:val="20"/>
          <w:szCs w:val="20"/>
          <w:lang w:eastAsia="zh-CN"/>
        </w:rPr>
        <w:t>by either TRP</w:t>
      </w:r>
      <w:r w:rsidR="00E3520B">
        <w:rPr>
          <w:rFonts w:eastAsiaTheme="minorEastAsia" w:hint="eastAsia"/>
          <w:sz w:val="20"/>
          <w:szCs w:val="20"/>
          <w:lang w:eastAsia="zh-CN"/>
        </w:rPr>
        <w:t>.</w:t>
      </w:r>
      <w:r w:rsidR="00EC6F5C">
        <w:rPr>
          <w:rFonts w:eastAsiaTheme="minorEastAsia"/>
          <w:sz w:val="20"/>
          <w:szCs w:val="20"/>
          <w:lang w:eastAsia="zh-CN"/>
        </w:rPr>
        <w:t xml:space="preserve">  </w:t>
      </w:r>
      <w:r w:rsidR="00F55DA9">
        <w:rPr>
          <w:rFonts w:eastAsiaTheme="minorEastAsia"/>
          <w:sz w:val="20"/>
          <w:szCs w:val="20"/>
          <w:lang w:eastAsia="zh-CN"/>
        </w:rPr>
        <w:t>M</w:t>
      </w:r>
      <w:r w:rsidR="00F55DA9">
        <w:rPr>
          <w:rFonts w:eastAsiaTheme="minorEastAsia" w:hint="eastAsia"/>
          <w:sz w:val="20"/>
          <w:szCs w:val="20"/>
          <w:lang w:eastAsia="zh-CN"/>
        </w:rPr>
        <w:t>ore</w:t>
      </w:r>
      <w:r w:rsidR="00292B3A">
        <w:rPr>
          <w:rFonts w:eastAsiaTheme="minorEastAsia" w:hint="eastAsia"/>
          <w:sz w:val="20"/>
          <w:szCs w:val="20"/>
          <w:lang w:eastAsia="zh-CN"/>
        </w:rPr>
        <w:t xml:space="preserve"> specifically</w:t>
      </w:r>
      <w:r w:rsidR="00F55DA9">
        <w:rPr>
          <w:rFonts w:eastAsiaTheme="minorEastAsia" w:hint="eastAsia"/>
          <w:sz w:val="20"/>
          <w:szCs w:val="20"/>
          <w:lang w:eastAsia="zh-CN"/>
        </w:rPr>
        <w:t>, a</w:t>
      </w:r>
      <w:r w:rsidR="00F17BDB">
        <w:rPr>
          <w:rFonts w:eastAsiaTheme="minorEastAsia" w:hint="eastAsia"/>
          <w:sz w:val="20"/>
          <w:szCs w:val="20"/>
          <w:lang w:eastAsia="zh-CN"/>
        </w:rPr>
        <w:t>s listed i</w:t>
      </w:r>
      <w:r w:rsidR="00EE05DC">
        <w:rPr>
          <w:rFonts w:eastAsiaTheme="minorEastAsia"/>
          <w:sz w:val="20"/>
          <w:szCs w:val="20"/>
          <w:lang w:eastAsia="zh-CN"/>
        </w:rPr>
        <w:t xml:space="preserve">n </w:t>
      </w:r>
      <w:r w:rsidR="00EC6F5C">
        <w:rPr>
          <w:rFonts w:eastAsiaTheme="minorEastAsia"/>
          <w:sz w:val="20"/>
          <w:szCs w:val="20"/>
          <w:lang w:eastAsia="zh-CN"/>
        </w:rPr>
        <w:t xml:space="preserve">[6], </w:t>
      </w:r>
      <w:r w:rsidR="00EC6F5C" w:rsidRPr="000F6D2F">
        <w:rPr>
          <w:i/>
          <w:sz w:val="20"/>
          <w:szCs w:val="20"/>
        </w:rPr>
        <w:t>“Quasi-Co-beam”</w:t>
      </w:r>
      <w:r w:rsidR="00EC6F5C">
        <w:rPr>
          <w:i/>
          <w:sz w:val="20"/>
          <w:szCs w:val="20"/>
        </w:rPr>
        <w:t xml:space="preserve"> QCB </w:t>
      </w:r>
      <w:r w:rsidR="003E39BC" w:rsidRPr="003E39BC">
        <w:rPr>
          <w:sz w:val="20"/>
          <w:szCs w:val="20"/>
        </w:rPr>
        <w:t xml:space="preserve">is </w:t>
      </w:r>
      <w:r w:rsidR="003E39BC" w:rsidRPr="003E39BC">
        <w:rPr>
          <w:sz w:val="20"/>
          <w:szCs w:val="20"/>
        </w:rPr>
        <w:lastRenderedPageBreak/>
        <w:t xml:space="preserve">proposed to group the beams/ports which have similar </w:t>
      </w:r>
      <w:r w:rsidR="00EC6F5C">
        <w:rPr>
          <w:sz w:val="20"/>
          <w:szCs w:val="20"/>
        </w:rPr>
        <w:t xml:space="preserve">spatial </w:t>
      </w:r>
      <w:r w:rsidR="003E39BC" w:rsidRPr="003E39BC">
        <w:rPr>
          <w:sz w:val="20"/>
          <w:szCs w:val="20"/>
        </w:rPr>
        <w:t xml:space="preserve">channel properties.  </w:t>
      </w:r>
      <w:r w:rsidR="00F17BDB">
        <w:rPr>
          <w:rFonts w:eastAsiaTheme="minorEastAsia"/>
          <w:sz w:val="20"/>
          <w:szCs w:val="20"/>
          <w:lang w:eastAsia="zh-CN"/>
        </w:rPr>
        <w:t>T</w:t>
      </w:r>
      <w:r w:rsidR="00F17BDB">
        <w:rPr>
          <w:rFonts w:eastAsiaTheme="minorEastAsia" w:hint="eastAsia"/>
          <w:sz w:val="20"/>
          <w:szCs w:val="20"/>
          <w:lang w:eastAsia="zh-CN"/>
        </w:rPr>
        <w:t>he s</w:t>
      </w:r>
      <w:r w:rsidR="00EC6F5C">
        <w:rPr>
          <w:sz w:val="20"/>
          <w:szCs w:val="20"/>
        </w:rPr>
        <w:t xml:space="preserve">imilar association can be adopted on relationship between UL and DL beams/ports.   </w:t>
      </w:r>
    </w:p>
    <w:p w:rsidR="000C7341" w:rsidRPr="00F17BDB" w:rsidRDefault="000C7341" w:rsidP="00C95BE7">
      <w:pPr>
        <w:rPr>
          <w:rFonts w:eastAsiaTheme="minorEastAsia"/>
          <w:sz w:val="20"/>
          <w:szCs w:val="20"/>
          <w:lang w:eastAsia="zh-CN"/>
        </w:rPr>
      </w:pPr>
    </w:p>
    <w:p w:rsidR="000C7341" w:rsidRPr="000C7341" w:rsidRDefault="00D43F59" w:rsidP="00D43F59">
      <w:pPr>
        <w:pStyle w:val="aa"/>
        <w:keepNext/>
        <w:tabs>
          <w:tab w:val="center" w:pos="4680"/>
          <w:tab w:val="right" w:pos="9360"/>
        </w:tabs>
        <w:rPr>
          <w:rFonts w:eastAsiaTheme="minorEastAsia"/>
          <w:b w:val="0"/>
          <w:sz w:val="20"/>
          <w:szCs w:val="22"/>
          <w:lang w:eastAsia="zh-CN"/>
        </w:rPr>
      </w:pPr>
      <w:bookmarkStart w:id="8" w:name="_Ref470789646"/>
      <w:r>
        <w:rPr>
          <w:b w:val="0"/>
          <w:sz w:val="20"/>
          <w:szCs w:val="22"/>
        </w:rPr>
        <w:tab/>
      </w:r>
      <w:r w:rsidR="000C7341" w:rsidRPr="000C7341">
        <w:rPr>
          <w:b w:val="0"/>
          <w:sz w:val="20"/>
          <w:szCs w:val="22"/>
        </w:rPr>
        <w:t xml:space="preserve">Table </w:t>
      </w:r>
      <w:r w:rsidR="00552C7C" w:rsidRPr="000C7341">
        <w:rPr>
          <w:b w:val="0"/>
          <w:sz w:val="20"/>
          <w:szCs w:val="22"/>
        </w:rPr>
        <w:fldChar w:fldCharType="begin"/>
      </w:r>
      <w:r w:rsidR="000C7341" w:rsidRPr="000C7341">
        <w:rPr>
          <w:b w:val="0"/>
          <w:sz w:val="20"/>
          <w:szCs w:val="22"/>
        </w:rPr>
        <w:instrText xml:space="preserve"> SEQ Table \* ARABIC </w:instrText>
      </w:r>
      <w:r w:rsidR="00552C7C" w:rsidRPr="000C7341">
        <w:rPr>
          <w:b w:val="0"/>
          <w:sz w:val="20"/>
          <w:szCs w:val="22"/>
        </w:rPr>
        <w:fldChar w:fldCharType="separate"/>
      </w:r>
      <w:r w:rsidR="0061476B">
        <w:rPr>
          <w:b w:val="0"/>
          <w:noProof/>
          <w:sz w:val="20"/>
          <w:szCs w:val="22"/>
        </w:rPr>
        <w:t>1</w:t>
      </w:r>
      <w:r w:rsidR="00552C7C" w:rsidRPr="000C7341">
        <w:rPr>
          <w:b w:val="0"/>
          <w:sz w:val="20"/>
          <w:szCs w:val="22"/>
        </w:rPr>
        <w:fldChar w:fldCharType="end"/>
      </w:r>
      <w:bookmarkEnd w:id="8"/>
      <w:r w:rsidR="000C7341" w:rsidRPr="000C7341">
        <w:rPr>
          <w:rFonts w:eastAsiaTheme="minorEastAsia" w:hint="eastAsia"/>
          <w:b w:val="0"/>
          <w:sz w:val="20"/>
          <w:szCs w:val="22"/>
          <w:lang w:eastAsia="zh-CN"/>
        </w:rPr>
        <w:t xml:space="preserve"> Categories </w:t>
      </w:r>
      <w:r w:rsidR="004E36EC">
        <w:rPr>
          <w:rFonts w:eastAsiaTheme="minorEastAsia" w:hint="eastAsia"/>
          <w:b w:val="0"/>
          <w:sz w:val="20"/>
          <w:szCs w:val="22"/>
          <w:lang w:eastAsia="zh-CN"/>
        </w:rPr>
        <w:t xml:space="preserve">and indication </w:t>
      </w:r>
      <w:r w:rsidR="000C7341" w:rsidRPr="000C7341">
        <w:rPr>
          <w:rFonts w:eastAsiaTheme="minorEastAsia" w:hint="eastAsia"/>
          <w:b w:val="0"/>
          <w:sz w:val="20"/>
          <w:szCs w:val="22"/>
          <w:lang w:eastAsia="zh-CN"/>
        </w:rPr>
        <w:t xml:space="preserve">of </w:t>
      </w:r>
      <w:r w:rsidR="00707416">
        <w:rPr>
          <w:rFonts w:eastAsiaTheme="minorEastAsia" w:hint="eastAsia"/>
          <w:sz w:val="20"/>
          <w:szCs w:val="20"/>
          <w:lang w:eastAsia="zh-CN"/>
        </w:rPr>
        <w:t xml:space="preserve">quality of channel </w:t>
      </w:r>
      <w:r w:rsidR="00707416">
        <w:rPr>
          <w:rFonts w:eastAsiaTheme="minorEastAsia"/>
          <w:sz w:val="20"/>
          <w:szCs w:val="20"/>
          <w:lang w:eastAsia="zh-CN"/>
        </w:rPr>
        <w:t>reciprocity</w:t>
      </w:r>
      <w:r>
        <w:rPr>
          <w:rFonts w:eastAsiaTheme="minorEastAsia"/>
          <w:b w:val="0"/>
          <w:sz w:val="20"/>
          <w:szCs w:val="22"/>
          <w:lang w:eastAsia="zh-CN"/>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4960"/>
        <w:gridCol w:w="3514"/>
      </w:tblGrid>
      <w:tr w:rsidR="001463C1" w:rsidRPr="004E36EC" w:rsidTr="00863806">
        <w:trPr>
          <w:trHeight w:val="285"/>
        </w:trPr>
        <w:tc>
          <w:tcPr>
            <w:tcW w:w="575"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Q</w:t>
            </w:r>
            <w:r w:rsidR="00707416">
              <w:rPr>
                <w:rFonts w:eastAsia="宋体"/>
                <w:sz w:val="20"/>
                <w:szCs w:val="20"/>
                <w:lang w:val="en-US" w:eastAsia="zh-CN"/>
              </w:rPr>
              <w:t>uality</w:t>
            </w:r>
          </w:p>
        </w:tc>
        <w:tc>
          <w:tcPr>
            <w:tcW w:w="2590"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Examples</w:t>
            </w:r>
          </w:p>
        </w:tc>
        <w:tc>
          <w:tcPr>
            <w:tcW w:w="1835"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QCL</w:t>
            </w:r>
            <w:r w:rsidR="00EE05DC">
              <w:rPr>
                <w:rFonts w:eastAsia="宋体"/>
                <w:sz w:val="20"/>
                <w:szCs w:val="20"/>
                <w:lang w:val="en-US" w:eastAsia="zh-CN"/>
              </w:rPr>
              <w:t>/QCB</w:t>
            </w:r>
            <w:r w:rsidRPr="004E36EC">
              <w:rPr>
                <w:rFonts w:eastAsia="宋体"/>
                <w:sz w:val="20"/>
                <w:szCs w:val="20"/>
                <w:lang w:val="en-US" w:eastAsia="zh-CN"/>
              </w:rPr>
              <w:t xml:space="preserve"> indication</w:t>
            </w:r>
            <w:r>
              <w:rPr>
                <w:rFonts w:eastAsia="宋体" w:hint="eastAsia"/>
                <w:sz w:val="20"/>
                <w:szCs w:val="20"/>
                <w:lang w:val="en-US" w:eastAsia="zh-CN"/>
              </w:rPr>
              <w:t xml:space="preserve"> (e.g.,)</w:t>
            </w:r>
          </w:p>
        </w:tc>
      </w:tr>
      <w:tr w:rsidR="001463C1" w:rsidRPr="004E36EC" w:rsidTr="00863806">
        <w:trPr>
          <w:trHeight w:val="285"/>
        </w:trPr>
        <w:tc>
          <w:tcPr>
            <w:tcW w:w="575"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Level 1</w:t>
            </w:r>
          </w:p>
        </w:tc>
        <w:tc>
          <w:tcPr>
            <w:tcW w:w="2590"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ideal channel reciprocity/beam correspondence</w:t>
            </w:r>
            <w:r w:rsidR="00BD022A">
              <w:rPr>
                <w:rFonts w:eastAsia="宋体" w:hint="eastAsia"/>
                <w:sz w:val="20"/>
                <w:szCs w:val="20"/>
                <w:lang w:val="en-US" w:eastAsia="zh-CN"/>
              </w:rPr>
              <w:t xml:space="preserve"> at both TRP and UE sides</w:t>
            </w:r>
          </w:p>
        </w:tc>
        <w:tc>
          <w:tcPr>
            <w:tcW w:w="1835"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QCL w.r.t. all QCL parameters</w:t>
            </w:r>
          </w:p>
        </w:tc>
      </w:tr>
      <w:tr w:rsidR="001463C1" w:rsidRPr="004E36EC" w:rsidTr="00863806">
        <w:trPr>
          <w:trHeight w:val="316"/>
        </w:trPr>
        <w:tc>
          <w:tcPr>
            <w:tcW w:w="575" w:type="pct"/>
            <w:shd w:val="clear" w:color="auto" w:fill="auto"/>
            <w:noWrap/>
            <w:vAlign w:val="center"/>
            <w:hideMark/>
          </w:tcPr>
          <w:p w:rsidR="00BD7737" w:rsidRPr="004E36EC" w:rsidRDefault="00BD7737" w:rsidP="004E36EC">
            <w:pPr>
              <w:jc w:val="center"/>
              <w:rPr>
                <w:rFonts w:eastAsia="宋体"/>
                <w:sz w:val="20"/>
                <w:szCs w:val="20"/>
                <w:lang w:val="en-US" w:eastAsia="zh-CN"/>
              </w:rPr>
            </w:pPr>
            <w:r w:rsidRPr="004E36EC">
              <w:rPr>
                <w:rFonts w:eastAsia="宋体"/>
                <w:sz w:val="20"/>
                <w:szCs w:val="20"/>
                <w:lang w:val="en-US" w:eastAsia="zh-CN"/>
              </w:rPr>
              <w:t>Level 2</w:t>
            </w:r>
          </w:p>
        </w:tc>
        <w:tc>
          <w:tcPr>
            <w:tcW w:w="2590" w:type="pct"/>
            <w:shd w:val="clear" w:color="auto" w:fill="auto"/>
            <w:noWrap/>
            <w:vAlign w:val="center"/>
            <w:hideMark/>
          </w:tcPr>
          <w:p w:rsidR="00BD7737" w:rsidRPr="004E36EC" w:rsidRDefault="00BD022A" w:rsidP="004E36EC">
            <w:pPr>
              <w:jc w:val="center"/>
              <w:rPr>
                <w:rFonts w:eastAsia="宋体"/>
                <w:sz w:val="20"/>
                <w:szCs w:val="20"/>
                <w:lang w:val="en-US" w:eastAsia="zh-CN"/>
              </w:rPr>
            </w:pPr>
            <w:r>
              <w:rPr>
                <w:rFonts w:eastAsia="宋体" w:hint="eastAsia"/>
                <w:sz w:val="20"/>
                <w:szCs w:val="20"/>
                <w:lang w:val="en-US" w:eastAsia="zh-CN"/>
              </w:rPr>
              <w:t>Non ideal reciprocity/No beam correspondence at either TRP or UE sides</w:t>
            </w:r>
          </w:p>
        </w:tc>
        <w:tc>
          <w:tcPr>
            <w:tcW w:w="1835" w:type="pct"/>
            <w:shd w:val="clear" w:color="auto" w:fill="auto"/>
            <w:noWrap/>
            <w:vAlign w:val="center"/>
            <w:hideMark/>
          </w:tcPr>
          <w:p w:rsidR="00BD7737" w:rsidRPr="004E36EC" w:rsidRDefault="005D2C5C" w:rsidP="00BD7737">
            <w:pPr>
              <w:jc w:val="center"/>
              <w:rPr>
                <w:rFonts w:eastAsia="宋体"/>
                <w:sz w:val="20"/>
                <w:szCs w:val="20"/>
                <w:lang w:val="en-US" w:eastAsia="zh-CN"/>
              </w:rPr>
            </w:pPr>
            <w:r>
              <w:rPr>
                <w:rFonts w:eastAsia="宋体" w:hint="eastAsia"/>
                <w:sz w:val="20"/>
                <w:szCs w:val="20"/>
                <w:lang w:val="en-US" w:eastAsia="zh-CN"/>
              </w:rPr>
              <w:t xml:space="preserve">At </w:t>
            </w:r>
            <w:r>
              <w:rPr>
                <w:rFonts w:eastAsia="宋体"/>
                <w:sz w:val="20"/>
                <w:szCs w:val="20"/>
                <w:lang w:val="en-US" w:eastAsia="zh-CN"/>
              </w:rPr>
              <w:t>least</w:t>
            </w:r>
            <w:r>
              <w:rPr>
                <w:rFonts w:eastAsia="宋体" w:hint="eastAsia"/>
                <w:sz w:val="20"/>
                <w:szCs w:val="20"/>
                <w:lang w:val="en-US" w:eastAsia="zh-CN"/>
              </w:rPr>
              <w:t xml:space="preserve"> </w:t>
            </w:r>
            <w:r w:rsidR="002F04E6">
              <w:rPr>
                <w:rFonts w:eastAsia="宋体" w:hint="eastAsia"/>
                <w:sz w:val="20"/>
                <w:szCs w:val="20"/>
                <w:lang w:val="en-US" w:eastAsia="zh-CN"/>
              </w:rPr>
              <w:t>n</w:t>
            </w:r>
            <w:r w:rsidR="002F04E6" w:rsidRPr="004E36EC">
              <w:rPr>
                <w:rFonts w:eastAsia="宋体"/>
                <w:sz w:val="20"/>
                <w:szCs w:val="20"/>
                <w:lang w:val="en-US" w:eastAsia="zh-CN"/>
              </w:rPr>
              <w:t xml:space="preserve">ot </w:t>
            </w:r>
            <w:r w:rsidR="00BD7737" w:rsidRPr="004E36EC">
              <w:rPr>
                <w:rFonts w:eastAsia="宋体"/>
                <w:sz w:val="20"/>
                <w:szCs w:val="20"/>
                <w:lang w:val="en-US" w:eastAsia="zh-CN"/>
              </w:rPr>
              <w:t xml:space="preserve">QCLed w.r.t </w:t>
            </w:r>
            <w:r w:rsidR="00BB5A5F">
              <w:rPr>
                <w:rFonts w:eastAsia="宋体" w:hint="eastAsia"/>
                <w:sz w:val="20"/>
                <w:szCs w:val="20"/>
                <w:lang w:val="en-US" w:eastAsia="zh-CN"/>
              </w:rPr>
              <w:t xml:space="preserve">spatial parameters or </w:t>
            </w:r>
            <w:r w:rsidR="00BD7737" w:rsidRPr="004E36EC">
              <w:rPr>
                <w:rFonts w:eastAsia="宋体"/>
                <w:sz w:val="20"/>
                <w:szCs w:val="20"/>
                <w:lang w:val="en-US" w:eastAsia="zh-CN"/>
              </w:rPr>
              <w:t>average gain</w:t>
            </w:r>
          </w:p>
        </w:tc>
      </w:tr>
    </w:tbl>
    <w:p w:rsidR="003D3957" w:rsidRPr="004E36EC" w:rsidRDefault="003D3957" w:rsidP="009110EB">
      <w:pPr>
        <w:jc w:val="center"/>
        <w:rPr>
          <w:rFonts w:eastAsiaTheme="minorEastAsia"/>
          <w:sz w:val="20"/>
          <w:szCs w:val="20"/>
          <w:lang w:val="en-US" w:eastAsia="zh-CN"/>
        </w:rPr>
      </w:pPr>
    </w:p>
    <w:p w:rsidR="005F252C" w:rsidRPr="005F252C" w:rsidRDefault="005F252C" w:rsidP="00B7148A">
      <w:pPr>
        <w:jc w:val="both"/>
        <w:rPr>
          <w:rFonts w:eastAsiaTheme="minorEastAsia"/>
          <w:b/>
          <w:sz w:val="20"/>
          <w:szCs w:val="20"/>
          <w:lang w:eastAsia="zh-CN"/>
        </w:rPr>
      </w:pPr>
      <w:r>
        <w:rPr>
          <w:rFonts w:eastAsiaTheme="minorEastAsia"/>
          <w:sz w:val="20"/>
          <w:szCs w:val="20"/>
          <w:lang w:val="en-US" w:eastAsia="zh-CN"/>
        </w:rPr>
        <w:t xml:space="preserve">It can be studied further </w:t>
      </w:r>
      <w:r>
        <w:rPr>
          <w:rFonts w:eastAsiaTheme="minorEastAsia"/>
          <w:sz w:val="20"/>
          <w:szCs w:val="20"/>
          <w:lang w:eastAsia="zh-CN"/>
        </w:rPr>
        <w:t>to explore whether we need to define more quality levels e.g. based on spatial correlation or based on RSRP difference.</w:t>
      </w:r>
    </w:p>
    <w:p w:rsidR="007A65BF" w:rsidRPr="007A65BF" w:rsidRDefault="007A65BF" w:rsidP="00F61BC1">
      <w:pPr>
        <w:rPr>
          <w:rFonts w:eastAsiaTheme="minorEastAsia"/>
          <w:b/>
          <w:i/>
          <w:sz w:val="20"/>
          <w:szCs w:val="20"/>
          <w:lang w:eastAsia="zh-CN"/>
        </w:rPr>
      </w:pPr>
    </w:p>
    <w:p w:rsidR="00FA260E" w:rsidRDefault="00A4130F" w:rsidP="00F61BC1">
      <w:pPr>
        <w:rPr>
          <w:rFonts w:eastAsiaTheme="minorEastAsia"/>
          <w:i/>
          <w:sz w:val="20"/>
          <w:szCs w:val="20"/>
          <w:lang w:eastAsia="zh-CN"/>
        </w:rPr>
      </w:pPr>
      <w:r>
        <w:rPr>
          <w:rFonts w:eastAsiaTheme="minorEastAsia" w:hint="eastAsia"/>
          <w:b/>
          <w:i/>
          <w:sz w:val="20"/>
          <w:szCs w:val="20"/>
          <w:lang w:eastAsia="zh-CN"/>
        </w:rPr>
        <w:t>Observation</w:t>
      </w:r>
      <w:r w:rsidRPr="00A4130F">
        <w:rPr>
          <w:rFonts w:eastAsiaTheme="minorEastAsia" w:hint="eastAsia"/>
          <w:b/>
          <w:i/>
          <w:sz w:val="20"/>
          <w:szCs w:val="20"/>
          <w:lang w:eastAsia="zh-CN"/>
        </w:rPr>
        <w:t xml:space="preserve"> </w:t>
      </w:r>
      <w:r w:rsidR="00A17426">
        <w:rPr>
          <w:rFonts w:eastAsiaTheme="minorEastAsia" w:hint="eastAsia"/>
          <w:b/>
          <w:i/>
          <w:sz w:val="20"/>
          <w:szCs w:val="20"/>
          <w:lang w:eastAsia="zh-CN"/>
        </w:rPr>
        <w:t>1</w:t>
      </w:r>
      <w:r w:rsidRPr="00A4130F">
        <w:rPr>
          <w:rFonts w:eastAsiaTheme="minorEastAsia" w:hint="eastAsia"/>
          <w:b/>
          <w:i/>
          <w:sz w:val="20"/>
          <w:szCs w:val="20"/>
          <w:lang w:eastAsia="zh-CN"/>
        </w:rPr>
        <w:t xml:space="preserve">: </w:t>
      </w:r>
      <w:r w:rsidR="00FA5899">
        <w:rPr>
          <w:rFonts w:eastAsiaTheme="minorEastAsia" w:hint="eastAsia"/>
          <w:i/>
          <w:sz w:val="20"/>
          <w:szCs w:val="20"/>
          <w:lang w:eastAsia="zh-CN"/>
        </w:rPr>
        <w:t>Different level of the TRP and</w:t>
      </w:r>
      <w:r w:rsidR="004F7DFC">
        <w:rPr>
          <w:rFonts w:eastAsiaTheme="minorEastAsia" w:hint="eastAsia"/>
          <w:i/>
          <w:sz w:val="20"/>
          <w:szCs w:val="20"/>
          <w:lang w:eastAsia="zh-CN"/>
        </w:rPr>
        <w:t>/or</w:t>
      </w:r>
      <w:r w:rsidR="00FA5899">
        <w:rPr>
          <w:rFonts w:eastAsiaTheme="minorEastAsia" w:hint="eastAsia"/>
          <w:i/>
          <w:sz w:val="20"/>
          <w:szCs w:val="20"/>
          <w:lang w:eastAsia="zh-CN"/>
        </w:rPr>
        <w:t xml:space="preserve"> UE </w:t>
      </w:r>
      <w:r w:rsidR="00555FCB">
        <w:rPr>
          <w:rFonts w:eastAsiaTheme="minorEastAsia" w:hint="eastAsia"/>
          <w:i/>
          <w:sz w:val="20"/>
          <w:szCs w:val="20"/>
          <w:lang w:eastAsia="zh-CN"/>
        </w:rPr>
        <w:t>RF condition</w:t>
      </w:r>
      <w:r w:rsidR="00FA5899">
        <w:rPr>
          <w:rFonts w:eastAsiaTheme="minorEastAsia" w:hint="eastAsia"/>
          <w:i/>
          <w:sz w:val="20"/>
          <w:szCs w:val="20"/>
          <w:lang w:eastAsia="zh-CN"/>
        </w:rPr>
        <w:t xml:space="preserve"> will lead to </w:t>
      </w:r>
      <w:r w:rsidR="00FA5899">
        <w:rPr>
          <w:rFonts w:eastAsiaTheme="minorEastAsia"/>
          <w:i/>
          <w:sz w:val="20"/>
          <w:szCs w:val="20"/>
          <w:lang w:eastAsia="zh-CN"/>
        </w:rPr>
        <w:t>different</w:t>
      </w:r>
      <w:r w:rsidR="00FA5899">
        <w:rPr>
          <w:rFonts w:eastAsiaTheme="minorEastAsia" w:hint="eastAsia"/>
          <w:i/>
          <w:sz w:val="20"/>
          <w:szCs w:val="20"/>
          <w:lang w:eastAsia="zh-CN"/>
        </w:rPr>
        <w:t xml:space="preserve"> level of re-usage of the beam pair based DL training.</w:t>
      </w:r>
    </w:p>
    <w:p w:rsidR="00A17426" w:rsidRDefault="00A17426" w:rsidP="00F61BC1">
      <w:pPr>
        <w:rPr>
          <w:rFonts w:eastAsiaTheme="minorEastAsia"/>
          <w:i/>
          <w:sz w:val="20"/>
          <w:szCs w:val="20"/>
          <w:lang w:eastAsia="zh-CN"/>
        </w:rPr>
      </w:pPr>
    </w:p>
    <w:p w:rsidR="00A17426" w:rsidRDefault="00A17426" w:rsidP="00A17426">
      <w:pPr>
        <w:jc w:val="both"/>
        <w:rPr>
          <w:rFonts w:eastAsiaTheme="minorEastAsia"/>
          <w:i/>
          <w:sz w:val="20"/>
          <w:szCs w:val="20"/>
          <w:lang w:eastAsia="zh-CN"/>
        </w:rPr>
      </w:pPr>
      <w:r w:rsidRPr="00EE41BA">
        <w:rPr>
          <w:rFonts w:eastAsiaTheme="minorEastAsia" w:hint="eastAsia"/>
          <w:b/>
          <w:i/>
          <w:sz w:val="20"/>
          <w:szCs w:val="20"/>
          <w:lang w:eastAsia="zh-CN"/>
        </w:rPr>
        <w:t xml:space="preserve">Observation </w:t>
      </w:r>
      <w:r>
        <w:rPr>
          <w:rFonts w:eastAsiaTheme="minorEastAsia" w:hint="eastAsia"/>
          <w:b/>
          <w:i/>
          <w:sz w:val="20"/>
          <w:szCs w:val="20"/>
          <w:lang w:eastAsia="zh-CN"/>
        </w:rPr>
        <w:t>2</w:t>
      </w:r>
      <w:r>
        <w:rPr>
          <w:rFonts w:eastAsiaTheme="minorEastAsia" w:hint="eastAsia"/>
          <w:sz w:val="20"/>
          <w:szCs w:val="20"/>
          <w:lang w:eastAsia="zh-CN"/>
        </w:rPr>
        <w:t xml:space="preserve">: </w:t>
      </w:r>
      <w:r w:rsidRPr="00EE41BA">
        <w:rPr>
          <w:rFonts w:eastAsiaTheme="minorEastAsia" w:hint="eastAsia"/>
          <w:i/>
          <w:sz w:val="20"/>
          <w:szCs w:val="20"/>
          <w:lang w:eastAsia="zh-CN"/>
        </w:rPr>
        <w:t xml:space="preserve">The </w:t>
      </w:r>
      <w:r>
        <w:rPr>
          <w:rFonts w:eastAsiaTheme="minorEastAsia" w:hint="eastAsia"/>
          <w:i/>
          <w:sz w:val="20"/>
          <w:szCs w:val="20"/>
          <w:lang w:eastAsia="zh-CN"/>
        </w:rPr>
        <w:t>capability</w:t>
      </w:r>
      <w:r w:rsidRPr="00EE41BA">
        <w:rPr>
          <w:rFonts w:eastAsiaTheme="minorEastAsia" w:hint="eastAsia"/>
          <w:i/>
          <w:sz w:val="20"/>
          <w:szCs w:val="20"/>
          <w:lang w:eastAsia="zh-CN"/>
        </w:rPr>
        <w:t xml:space="preserve"> of the UE w.r.t the beam correspondence can be defined based on the RF condition.</w:t>
      </w:r>
    </w:p>
    <w:p w:rsidR="00A17426" w:rsidRPr="00A17426" w:rsidRDefault="00A17426" w:rsidP="00F61BC1">
      <w:pPr>
        <w:rPr>
          <w:rFonts w:eastAsiaTheme="minorEastAsia"/>
          <w:i/>
          <w:sz w:val="20"/>
          <w:szCs w:val="20"/>
          <w:lang w:eastAsia="zh-CN"/>
        </w:rPr>
      </w:pPr>
    </w:p>
    <w:p w:rsidR="00FA260E" w:rsidRPr="006C704A" w:rsidRDefault="006C704A" w:rsidP="00F61BC1">
      <w:pPr>
        <w:rPr>
          <w:rFonts w:eastAsiaTheme="minorEastAsia"/>
          <w:b/>
          <w:i/>
          <w:sz w:val="20"/>
          <w:szCs w:val="20"/>
          <w:lang w:eastAsia="zh-CN"/>
        </w:rPr>
      </w:pPr>
      <w:r w:rsidRPr="006C704A">
        <w:rPr>
          <w:rFonts w:eastAsiaTheme="minorEastAsia" w:hint="eastAsia"/>
          <w:b/>
          <w:i/>
          <w:sz w:val="20"/>
          <w:szCs w:val="20"/>
          <w:lang w:eastAsia="zh-CN"/>
        </w:rPr>
        <w:t xml:space="preserve">Proposal </w:t>
      </w:r>
      <w:r w:rsidR="00D83D75">
        <w:rPr>
          <w:rFonts w:eastAsiaTheme="minorEastAsia" w:hint="eastAsia"/>
          <w:b/>
          <w:i/>
          <w:sz w:val="20"/>
          <w:szCs w:val="20"/>
          <w:lang w:eastAsia="zh-CN"/>
        </w:rPr>
        <w:t>1</w:t>
      </w:r>
      <w:r w:rsidRPr="006C704A">
        <w:rPr>
          <w:rFonts w:eastAsiaTheme="minorEastAsia" w:hint="eastAsia"/>
          <w:b/>
          <w:i/>
          <w:sz w:val="20"/>
          <w:szCs w:val="20"/>
          <w:lang w:eastAsia="zh-CN"/>
        </w:rPr>
        <w:t>:</w:t>
      </w:r>
      <w:r>
        <w:rPr>
          <w:rFonts w:eastAsiaTheme="minorEastAsia" w:hint="eastAsia"/>
          <w:b/>
          <w:i/>
          <w:sz w:val="20"/>
          <w:szCs w:val="20"/>
          <w:lang w:eastAsia="zh-CN"/>
        </w:rPr>
        <w:t xml:space="preserve"> </w:t>
      </w:r>
      <w:r w:rsidR="0042699E">
        <w:rPr>
          <w:rFonts w:eastAsiaTheme="minorEastAsia" w:hint="eastAsia"/>
          <w:i/>
          <w:sz w:val="20"/>
          <w:szCs w:val="20"/>
          <w:lang w:eastAsia="zh-CN"/>
        </w:rPr>
        <w:t xml:space="preserve">QCL/QCB </w:t>
      </w:r>
      <w:r w:rsidR="00585FE7">
        <w:rPr>
          <w:rFonts w:eastAsiaTheme="minorEastAsia"/>
          <w:i/>
          <w:sz w:val="20"/>
          <w:szCs w:val="20"/>
          <w:lang w:eastAsia="zh-CN"/>
        </w:rPr>
        <w:t>association</w:t>
      </w:r>
      <w:r w:rsidR="005F252C">
        <w:rPr>
          <w:rFonts w:eastAsiaTheme="minorEastAsia"/>
          <w:i/>
          <w:sz w:val="20"/>
          <w:szCs w:val="20"/>
          <w:lang w:eastAsia="zh-CN"/>
        </w:rPr>
        <w:t xml:space="preserve"> </w:t>
      </w:r>
      <w:r w:rsidR="00585FE7">
        <w:rPr>
          <w:rFonts w:eastAsiaTheme="minorEastAsia"/>
          <w:i/>
          <w:sz w:val="20"/>
          <w:szCs w:val="20"/>
          <w:lang w:eastAsia="zh-CN"/>
        </w:rPr>
        <w:t xml:space="preserve">between DL and UL </w:t>
      </w:r>
      <w:r w:rsidR="0042699E">
        <w:rPr>
          <w:rFonts w:eastAsiaTheme="minorEastAsia" w:hint="eastAsia"/>
          <w:i/>
          <w:sz w:val="20"/>
          <w:szCs w:val="20"/>
          <w:lang w:eastAsia="zh-CN"/>
        </w:rPr>
        <w:t xml:space="preserve">ports should be supported to indicate the </w:t>
      </w:r>
      <w:r w:rsidR="0042699E">
        <w:rPr>
          <w:rFonts w:eastAsiaTheme="minorEastAsia"/>
          <w:i/>
          <w:sz w:val="20"/>
          <w:szCs w:val="20"/>
          <w:lang w:eastAsia="zh-CN"/>
        </w:rPr>
        <w:t>quality</w:t>
      </w:r>
      <w:r w:rsidR="0042699E">
        <w:rPr>
          <w:rFonts w:eastAsiaTheme="minorEastAsia" w:hint="eastAsia"/>
          <w:i/>
          <w:sz w:val="20"/>
          <w:szCs w:val="20"/>
          <w:lang w:eastAsia="zh-CN"/>
        </w:rPr>
        <w:t xml:space="preserve"> of</w:t>
      </w:r>
      <w:r w:rsidRPr="006C704A">
        <w:rPr>
          <w:rFonts w:eastAsiaTheme="minorEastAsia" w:hint="eastAsia"/>
          <w:i/>
          <w:sz w:val="20"/>
          <w:szCs w:val="20"/>
          <w:lang w:eastAsia="zh-CN"/>
        </w:rPr>
        <w:t xml:space="preserve"> beam </w:t>
      </w:r>
      <w:r w:rsidRPr="006C704A">
        <w:rPr>
          <w:rFonts w:eastAsiaTheme="minorEastAsia"/>
          <w:i/>
          <w:sz w:val="20"/>
          <w:szCs w:val="20"/>
          <w:lang w:eastAsia="zh-CN"/>
        </w:rPr>
        <w:t>correspondence</w:t>
      </w:r>
      <w:r w:rsidRPr="006C704A">
        <w:rPr>
          <w:rFonts w:eastAsiaTheme="minorEastAsia" w:hint="eastAsia"/>
          <w:i/>
          <w:sz w:val="20"/>
          <w:szCs w:val="20"/>
          <w:lang w:eastAsia="zh-CN"/>
        </w:rPr>
        <w:t>/channel reciprocity</w:t>
      </w:r>
      <w:r w:rsidR="0042699E">
        <w:rPr>
          <w:rFonts w:eastAsiaTheme="minorEastAsia" w:hint="eastAsia"/>
          <w:i/>
          <w:sz w:val="20"/>
          <w:szCs w:val="20"/>
          <w:lang w:eastAsia="zh-CN"/>
        </w:rPr>
        <w:t>.</w:t>
      </w:r>
    </w:p>
    <w:p w:rsidR="00A4130F" w:rsidRPr="00A4130F" w:rsidRDefault="00A4130F" w:rsidP="00F61BC1">
      <w:pPr>
        <w:rPr>
          <w:rFonts w:eastAsiaTheme="minorEastAsia"/>
          <w:sz w:val="20"/>
          <w:szCs w:val="20"/>
          <w:lang w:eastAsia="zh-CN"/>
        </w:rPr>
      </w:pPr>
      <w:r>
        <w:rPr>
          <w:rFonts w:eastAsiaTheme="minorEastAsia" w:hint="eastAsia"/>
          <w:i/>
          <w:sz w:val="20"/>
          <w:szCs w:val="20"/>
          <w:lang w:eastAsia="zh-CN"/>
        </w:rPr>
        <w:t xml:space="preserve"> </w:t>
      </w:r>
    </w:p>
    <w:p w:rsidR="00A9735B" w:rsidRDefault="00990DE6" w:rsidP="00C95ED9">
      <w:pPr>
        <w:pStyle w:val="1"/>
        <w:spacing w:after="120"/>
        <w:rPr>
          <w:rFonts w:eastAsiaTheme="minorEastAsia" w:cs="Arial"/>
          <w:lang w:val="en-US" w:eastAsia="zh-CN"/>
        </w:rPr>
      </w:pPr>
      <w:r w:rsidRPr="00410FC7">
        <w:rPr>
          <w:rFonts w:cs="Arial" w:hint="eastAsia"/>
          <w:lang w:val="en-US"/>
        </w:rPr>
        <w:t xml:space="preserve">Potential </w:t>
      </w:r>
      <w:r w:rsidR="007D6BB0">
        <w:rPr>
          <w:rFonts w:eastAsiaTheme="minorEastAsia" w:cs="Arial" w:hint="eastAsia"/>
          <w:lang w:val="en-US" w:eastAsia="zh-CN"/>
        </w:rPr>
        <w:t>QCL/QCB design for UL MIMO</w:t>
      </w:r>
    </w:p>
    <w:p w:rsidR="00DB1811" w:rsidRDefault="00E4201C">
      <w:pPr>
        <w:jc w:val="both"/>
        <w:rPr>
          <w:rFonts w:eastAsiaTheme="minorEastAsia"/>
          <w:sz w:val="20"/>
          <w:szCs w:val="20"/>
          <w:lang w:eastAsia="zh-CN"/>
        </w:rPr>
      </w:pPr>
      <w:r w:rsidRPr="00E4201C">
        <w:rPr>
          <w:rFonts w:eastAsiaTheme="minorEastAsia" w:hint="eastAsia"/>
          <w:sz w:val="20"/>
          <w:szCs w:val="20"/>
          <w:lang w:eastAsia="zh-CN"/>
        </w:rPr>
        <w:t>According to the above analys</w:t>
      </w:r>
      <w:r w:rsidR="005F252C">
        <w:rPr>
          <w:rFonts w:eastAsiaTheme="minorEastAsia"/>
          <w:sz w:val="20"/>
          <w:szCs w:val="20"/>
          <w:lang w:eastAsia="zh-CN"/>
        </w:rPr>
        <w:t>i</w:t>
      </w:r>
      <w:r w:rsidRPr="00E4201C">
        <w:rPr>
          <w:rFonts w:eastAsiaTheme="minorEastAsia" w:hint="eastAsia"/>
          <w:sz w:val="20"/>
          <w:szCs w:val="20"/>
          <w:lang w:eastAsia="zh-CN"/>
        </w:rPr>
        <w:t xml:space="preserve">s, </w:t>
      </w:r>
      <w:r w:rsidR="00976669">
        <w:rPr>
          <w:rFonts w:eastAsiaTheme="minorEastAsia" w:hint="eastAsia"/>
          <w:sz w:val="20"/>
          <w:szCs w:val="20"/>
          <w:lang w:eastAsia="zh-CN"/>
        </w:rPr>
        <w:t xml:space="preserve">the </w:t>
      </w:r>
      <w:r w:rsidR="005F252C">
        <w:rPr>
          <w:rFonts w:eastAsiaTheme="minorEastAsia"/>
          <w:sz w:val="20"/>
          <w:szCs w:val="20"/>
          <w:lang w:eastAsia="zh-CN"/>
        </w:rPr>
        <w:t xml:space="preserve">quality of channel reciprocity </w:t>
      </w:r>
      <w:r w:rsidR="00D2276B">
        <w:rPr>
          <w:rFonts w:eastAsiaTheme="minorEastAsia" w:hint="eastAsia"/>
          <w:sz w:val="20"/>
          <w:szCs w:val="20"/>
          <w:lang w:eastAsia="zh-CN"/>
        </w:rPr>
        <w:t xml:space="preserve">could be know at TRP side once the </w:t>
      </w:r>
      <w:r w:rsidR="00361DE8">
        <w:rPr>
          <w:rFonts w:eastAsiaTheme="minorEastAsia" w:hint="eastAsia"/>
          <w:sz w:val="20"/>
          <w:szCs w:val="20"/>
          <w:lang w:eastAsia="zh-CN"/>
        </w:rPr>
        <w:t>capability</w:t>
      </w:r>
      <w:r w:rsidR="00D2276B">
        <w:rPr>
          <w:rFonts w:eastAsiaTheme="minorEastAsia" w:hint="eastAsia"/>
          <w:sz w:val="20"/>
          <w:szCs w:val="20"/>
          <w:lang w:eastAsia="zh-CN"/>
        </w:rPr>
        <w:t xml:space="preserve"> of UE is reported. For </w:t>
      </w:r>
      <w:r w:rsidR="00D2276B">
        <w:rPr>
          <w:rFonts w:eastAsiaTheme="minorEastAsia"/>
          <w:sz w:val="20"/>
          <w:szCs w:val="20"/>
          <w:lang w:eastAsia="zh-CN"/>
        </w:rPr>
        <w:t>enhancing</w:t>
      </w:r>
      <w:r w:rsidR="00D2276B">
        <w:rPr>
          <w:rFonts w:eastAsiaTheme="minorEastAsia" w:hint="eastAsia"/>
          <w:sz w:val="20"/>
          <w:szCs w:val="20"/>
          <w:lang w:eastAsia="zh-CN"/>
        </w:rPr>
        <w:t xml:space="preserve"> the </w:t>
      </w:r>
      <w:r w:rsidR="00976669">
        <w:rPr>
          <w:rFonts w:eastAsiaTheme="minorEastAsia" w:hint="eastAsia"/>
          <w:sz w:val="20"/>
          <w:szCs w:val="20"/>
          <w:lang w:eastAsia="zh-CN"/>
        </w:rPr>
        <w:t>beam training and data transmission in UL</w:t>
      </w:r>
      <w:r w:rsidR="00D2276B">
        <w:rPr>
          <w:rFonts w:eastAsiaTheme="minorEastAsia" w:hint="eastAsia"/>
          <w:sz w:val="20"/>
          <w:szCs w:val="20"/>
          <w:lang w:eastAsia="zh-CN"/>
        </w:rPr>
        <w:t>, the indication of the channel reciprocity with different level should be well considered in QCL/QCB design</w:t>
      </w:r>
      <w:r w:rsidR="00976669">
        <w:rPr>
          <w:rFonts w:eastAsiaTheme="minorEastAsia" w:hint="eastAsia"/>
          <w:sz w:val="20"/>
          <w:szCs w:val="20"/>
          <w:lang w:eastAsia="zh-CN"/>
        </w:rPr>
        <w:t>.</w:t>
      </w:r>
      <w:r w:rsidR="00435029">
        <w:rPr>
          <w:rFonts w:eastAsiaTheme="minorEastAsia" w:hint="eastAsia"/>
          <w:sz w:val="20"/>
          <w:szCs w:val="20"/>
          <w:lang w:eastAsia="zh-CN"/>
        </w:rPr>
        <w:t xml:space="preserve"> </w:t>
      </w:r>
      <w:r w:rsidR="00933B9E">
        <w:rPr>
          <w:rFonts w:eastAsiaTheme="minorEastAsia" w:hint="eastAsia"/>
          <w:sz w:val="20"/>
          <w:szCs w:val="20"/>
          <w:lang w:eastAsia="zh-CN"/>
        </w:rPr>
        <w:t xml:space="preserve">Meanwhile, for </w:t>
      </w:r>
      <w:r w:rsidR="00E56304">
        <w:rPr>
          <w:rFonts w:eastAsiaTheme="minorEastAsia" w:hint="eastAsia"/>
          <w:sz w:val="20"/>
          <w:szCs w:val="20"/>
          <w:lang w:eastAsia="zh-CN"/>
        </w:rPr>
        <w:t xml:space="preserve">reducing the complexity of QCL/QCB </w:t>
      </w:r>
      <w:r w:rsidR="00E56304">
        <w:rPr>
          <w:rFonts w:eastAsiaTheme="minorEastAsia"/>
          <w:sz w:val="20"/>
          <w:szCs w:val="20"/>
          <w:lang w:eastAsia="zh-CN"/>
        </w:rPr>
        <w:t>mechanism</w:t>
      </w:r>
      <w:r w:rsidR="00E56304">
        <w:rPr>
          <w:rFonts w:eastAsiaTheme="minorEastAsia" w:hint="eastAsia"/>
          <w:sz w:val="20"/>
          <w:szCs w:val="20"/>
          <w:lang w:eastAsia="zh-CN"/>
        </w:rPr>
        <w:t xml:space="preserve">, the unified </w:t>
      </w:r>
      <w:r w:rsidR="00E56304">
        <w:rPr>
          <w:rFonts w:eastAsiaTheme="minorEastAsia"/>
          <w:sz w:val="20"/>
          <w:szCs w:val="20"/>
          <w:lang w:eastAsia="zh-CN"/>
        </w:rPr>
        <w:t>methodology</w:t>
      </w:r>
      <w:r w:rsidR="00E56304">
        <w:rPr>
          <w:rFonts w:eastAsiaTheme="minorEastAsia" w:hint="eastAsia"/>
          <w:sz w:val="20"/>
          <w:szCs w:val="20"/>
          <w:lang w:eastAsia="zh-CN"/>
        </w:rPr>
        <w:t xml:space="preserve"> should be shared for both DL and UL.</w:t>
      </w:r>
      <w:r w:rsidR="00461AB2">
        <w:rPr>
          <w:rFonts w:eastAsiaTheme="minorEastAsia" w:hint="eastAsia"/>
          <w:sz w:val="20"/>
          <w:szCs w:val="20"/>
          <w:lang w:eastAsia="zh-CN"/>
        </w:rPr>
        <w:t xml:space="preserve"> </w:t>
      </w:r>
      <w:r w:rsidR="000A1250">
        <w:rPr>
          <w:rFonts w:eastAsiaTheme="minorEastAsia" w:hint="eastAsia"/>
          <w:sz w:val="20"/>
          <w:szCs w:val="20"/>
          <w:lang w:eastAsia="zh-CN"/>
        </w:rPr>
        <w:t>Mor</w:t>
      </w:r>
      <w:r w:rsidR="005A5994">
        <w:rPr>
          <w:rFonts w:eastAsiaTheme="minorEastAsia" w:hint="eastAsia"/>
          <w:sz w:val="20"/>
          <w:szCs w:val="20"/>
          <w:lang w:eastAsia="zh-CN"/>
        </w:rPr>
        <w:t>eover</w:t>
      </w:r>
      <w:r w:rsidR="000A1250">
        <w:rPr>
          <w:rFonts w:eastAsiaTheme="minorEastAsia" w:hint="eastAsia"/>
          <w:sz w:val="20"/>
          <w:szCs w:val="20"/>
          <w:lang w:eastAsia="zh-CN"/>
        </w:rPr>
        <w:t xml:space="preserve">, the </w:t>
      </w:r>
      <w:r w:rsidR="000A1250">
        <w:rPr>
          <w:rFonts w:eastAsiaTheme="minorEastAsia"/>
          <w:sz w:val="20"/>
          <w:szCs w:val="20"/>
          <w:lang w:eastAsia="zh-CN"/>
        </w:rPr>
        <w:t>detailed</w:t>
      </w:r>
      <w:r w:rsidR="000A1250">
        <w:rPr>
          <w:rFonts w:eastAsiaTheme="minorEastAsia" w:hint="eastAsia"/>
          <w:sz w:val="20"/>
          <w:szCs w:val="20"/>
          <w:lang w:eastAsia="zh-CN"/>
        </w:rPr>
        <w:t xml:space="preserve"> </w:t>
      </w:r>
      <w:r w:rsidR="005A5994">
        <w:rPr>
          <w:rFonts w:eastAsiaTheme="minorEastAsia"/>
          <w:sz w:val="20"/>
          <w:szCs w:val="20"/>
          <w:lang w:eastAsia="zh-CN"/>
        </w:rPr>
        <w:t>implementations are</w:t>
      </w:r>
      <w:r w:rsidR="000A1250">
        <w:rPr>
          <w:rFonts w:eastAsiaTheme="minorEastAsia" w:hint="eastAsia"/>
          <w:sz w:val="20"/>
          <w:szCs w:val="20"/>
          <w:lang w:eastAsia="zh-CN"/>
        </w:rPr>
        <w:t xml:space="preserve"> elaborated for </w:t>
      </w:r>
      <w:r w:rsidR="000A1250">
        <w:rPr>
          <w:rFonts w:eastAsiaTheme="minorEastAsia"/>
          <w:sz w:val="20"/>
          <w:szCs w:val="20"/>
          <w:lang w:eastAsia="zh-CN"/>
        </w:rPr>
        <w:t>different</w:t>
      </w:r>
      <w:r w:rsidR="000A1250">
        <w:rPr>
          <w:rFonts w:eastAsiaTheme="minorEastAsia" w:hint="eastAsia"/>
          <w:sz w:val="20"/>
          <w:szCs w:val="20"/>
          <w:lang w:eastAsia="zh-CN"/>
        </w:rPr>
        <w:t xml:space="preserve"> </w:t>
      </w:r>
      <w:r w:rsidR="005F252C">
        <w:rPr>
          <w:rFonts w:eastAsia="宋体"/>
          <w:sz w:val="20"/>
          <w:szCs w:val="20"/>
          <w:lang w:val="en-US" w:eastAsia="zh-CN"/>
        </w:rPr>
        <w:t>quality</w:t>
      </w:r>
      <w:r w:rsidR="000A1250">
        <w:rPr>
          <w:rFonts w:eastAsia="宋体" w:hint="eastAsia"/>
          <w:sz w:val="20"/>
          <w:szCs w:val="20"/>
          <w:lang w:val="en-US" w:eastAsia="zh-CN"/>
        </w:rPr>
        <w:t xml:space="preserve"> levels in this section.</w:t>
      </w:r>
    </w:p>
    <w:p w:rsidR="00552C7C" w:rsidRDefault="003E39BC" w:rsidP="00555FCB">
      <w:pPr>
        <w:pStyle w:val="2"/>
        <w:tabs>
          <w:tab w:val="clear" w:pos="576"/>
        </w:tabs>
        <w:spacing w:before="240" w:afterLines="50" w:after="120" w:line="276" w:lineRule="auto"/>
        <w:rPr>
          <w:rFonts w:eastAsia="Arial Unicode MS" w:cs="Arial"/>
          <w:szCs w:val="21"/>
          <w:lang w:eastAsia="zh-CN"/>
        </w:rPr>
      </w:pPr>
      <w:r w:rsidRPr="003E39BC">
        <w:rPr>
          <w:rFonts w:eastAsia="Arial Unicode MS" w:cs="Arial"/>
          <w:szCs w:val="21"/>
          <w:lang w:eastAsia="zh-CN"/>
        </w:rPr>
        <w:t>Ideal channel reciprocity</w:t>
      </w:r>
    </w:p>
    <w:p w:rsidR="00A20F81" w:rsidRDefault="00156840" w:rsidP="00156840">
      <w:pPr>
        <w:rPr>
          <w:rFonts w:eastAsiaTheme="minorEastAsia"/>
          <w:sz w:val="20"/>
          <w:szCs w:val="20"/>
          <w:lang w:eastAsia="zh-CN"/>
        </w:rPr>
      </w:pPr>
      <w:r w:rsidRPr="00043AC9">
        <w:rPr>
          <w:rFonts w:eastAsiaTheme="minorEastAsia" w:hint="eastAsia"/>
          <w:sz w:val="20"/>
          <w:szCs w:val="20"/>
          <w:lang w:eastAsia="zh-CN"/>
        </w:rPr>
        <w:t>In this case,</w:t>
      </w:r>
      <w:r>
        <w:rPr>
          <w:rFonts w:eastAsiaTheme="minorEastAsia" w:hint="eastAsia"/>
          <w:sz w:val="20"/>
          <w:szCs w:val="20"/>
          <w:lang w:eastAsia="zh-CN"/>
        </w:rPr>
        <w:t xml:space="preserve"> due to the exist</w:t>
      </w:r>
      <w:r w:rsidR="005F252C">
        <w:rPr>
          <w:rFonts w:eastAsiaTheme="minorEastAsia"/>
          <w:sz w:val="20"/>
          <w:szCs w:val="20"/>
          <w:lang w:eastAsia="zh-CN"/>
        </w:rPr>
        <w:t>ence</w:t>
      </w:r>
      <w:r>
        <w:rPr>
          <w:rFonts w:eastAsiaTheme="minorEastAsia" w:hint="eastAsia"/>
          <w:sz w:val="20"/>
          <w:szCs w:val="20"/>
          <w:lang w:eastAsia="zh-CN"/>
        </w:rPr>
        <w:t xml:space="preserve"> of channel reciprocity, </w:t>
      </w:r>
      <w:r w:rsidR="001A1A17">
        <w:rPr>
          <w:rFonts w:eastAsiaTheme="minorEastAsia" w:hint="eastAsia"/>
          <w:sz w:val="20"/>
          <w:szCs w:val="20"/>
          <w:lang w:eastAsia="zh-CN"/>
        </w:rPr>
        <w:t xml:space="preserve">the best DL beam pair (s) would be directly </w:t>
      </w:r>
      <w:r w:rsidR="00586D88">
        <w:rPr>
          <w:rFonts w:eastAsiaTheme="minorEastAsia"/>
          <w:sz w:val="20"/>
          <w:szCs w:val="20"/>
          <w:lang w:eastAsia="zh-CN"/>
        </w:rPr>
        <w:t>adopted by</w:t>
      </w:r>
      <w:r w:rsidR="001A1A17">
        <w:rPr>
          <w:rFonts w:eastAsiaTheme="minorEastAsia" w:hint="eastAsia"/>
          <w:sz w:val="20"/>
          <w:szCs w:val="20"/>
          <w:lang w:eastAsia="zh-CN"/>
        </w:rPr>
        <w:t xml:space="preserve"> the UE for the UL transmission once the </w:t>
      </w:r>
      <w:r w:rsidR="001A1A17">
        <w:rPr>
          <w:rFonts w:eastAsiaTheme="minorEastAsia"/>
          <w:sz w:val="20"/>
          <w:szCs w:val="20"/>
          <w:lang w:eastAsia="zh-CN"/>
        </w:rPr>
        <w:t>corresponding</w:t>
      </w:r>
      <w:r w:rsidR="001A1A17">
        <w:rPr>
          <w:rFonts w:eastAsiaTheme="minorEastAsia" w:hint="eastAsia"/>
          <w:sz w:val="20"/>
          <w:szCs w:val="20"/>
          <w:lang w:eastAsia="zh-CN"/>
        </w:rPr>
        <w:t xml:space="preserve"> QCL/QCB </w:t>
      </w:r>
      <w:r w:rsidR="001A1A17">
        <w:rPr>
          <w:rFonts w:eastAsiaTheme="minorEastAsia"/>
          <w:sz w:val="20"/>
          <w:szCs w:val="20"/>
          <w:lang w:eastAsia="zh-CN"/>
        </w:rPr>
        <w:t>indication</w:t>
      </w:r>
      <w:r w:rsidR="001A1A17">
        <w:rPr>
          <w:rFonts w:eastAsiaTheme="minorEastAsia" w:hint="eastAsia"/>
          <w:sz w:val="20"/>
          <w:szCs w:val="20"/>
          <w:lang w:eastAsia="zh-CN"/>
        </w:rPr>
        <w:t xml:space="preserve"> is received</w:t>
      </w:r>
      <w:r w:rsidR="00D23825">
        <w:rPr>
          <w:rFonts w:eastAsiaTheme="minorEastAsia" w:hint="eastAsia"/>
          <w:sz w:val="20"/>
          <w:szCs w:val="20"/>
          <w:lang w:eastAsia="zh-CN"/>
        </w:rPr>
        <w:t>. Moreover, t</w:t>
      </w:r>
      <w:r w:rsidR="001A1A17">
        <w:rPr>
          <w:rFonts w:eastAsiaTheme="minorEastAsia" w:hint="eastAsia"/>
          <w:sz w:val="20"/>
          <w:szCs w:val="20"/>
          <w:lang w:eastAsia="zh-CN"/>
        </w:rPr>
        <w:t>h</w:t>
      </w:r>
      <w:r w:rsidR="00815585">
        <w:rPr>
          <w:rFonts w:eastAsiaTheme="minorEastAsia" w:hint="eastAsia"/>
          <w:sz w:val="20"/>
          <w:szCs w:val="20"/>
          <w:lang w:eastAsia="zh-CN"/>
        </w:rPr>
        <w:t>is</w:t>
      </w:r>
      <w:r w:rsidR="001A1A17">
        <w:rPr>
          <w:rFonts w:eastAsiaTheme="minorEastAsia" w:hint="eastAsia"/>
          <w:sz w:val="20"/>
          <w:szCs w:val="20"/>
          <w:lang w:eastAsia="zh-CN"/>
        </w:rPr>
        <w:t xml:space="preserve"> </w:t>
      </w:r>
      <w:r w:rsidR="00CD1CD9">
        <w:rPr>
          <w:rFonts w:eastAsiaTheme="minorEastAsia" w:hint="eastAsia"/>
          <w:sz w:val="20"/>
          <w:szCs w:val="20"/>
          <w:lang w:eastAsia="zh-CN"/>
        </w:rPr>
        <w:t xml:space="preserve">QCL/QCB association </w:t>
      </w:r>
      <w:r w:rsidR="00443032">
        <w:rPr>
          <w:rFonts w:eastAsiaTheme="minorEastAsia" w:hint="eastAsia"/>
          <w:sz w:val="20"/>
          <w:szCs w:val="20"/>
          <w:lang w:eastAsia="zh-CN"/>
        </w:rPr>
        <w:t xml:space="preserve">for the UL RS, or the DL and UL RS could be jointly configured </w:t>
      </w:r>
      <w:r w:rsidR="00DC7E65">
        <w:rPr>
          <w:rFonts w:eastAsiaTheme="minorEastAsia" w:hint="eastAsia"/>
          <w:sz w:val="20"/>
          <w:szCs w:val="20"/>
          <w:lang w:eastAsia="zh-CN"/>
        </w:rPr>
        <w:t xml:space="preserve">by the TRP </w:t>
      </w:r>
      <w:r w:rsidR="00443032">
        <w:rPr>
          <w:rFonts w:eastAsiaTheme="minorEastAsia" w:hint="eastAsia"/>
          <w:sz w:val="20"/>
          <w:szCs w:val="20"/>
          <w:lang w:eastAsia="zh-CN"/>
        </w:rPr>
        <w:t xml:space="preserve">via the procedure shown in </w:t>
      </w:r>
      <w:r w:rsidR="008B6ACC">
        <w:fldChar w:fldCharType="begin"/>
      </w:r>
      <w:r w:rsidR="008B6ACC">
        <w:instrText xml:space="preserve"> REF _Ref470797940 \h  \* MERGEFORMAT </w:instrText>
      </w:r>
      <w:r w:rsidR="008B6ACC">
        <w:fldChar w:fldCharType="separate"/>
      </w:r>
      <w:r w:rsidR="0061476B" w:rsidRPr="00420010">
        <w:rPr>
          <w:sz w:val="20"/>
          <w:szCs w:val="20"/>
        </w:rPr>
        <w:t>Figure 6</w:t>
      </w:r>
      <w:r w:rsidR="008B6ACC">
        <w:fldChar w:fldCharType="end"/>
      </w:r>
      <w:r w:rsidR="00443032" w:rsidRPr="00420010">
        <w:rPr>
          <w:rFonts w:eastAsiaTheme="minorEastAsia" w:hint="eastAsia"/>
          <w:sz w:val="20"/>
          <w:szCs w:val="20"/>
          <w:lang w:eastAsia="zh-CN"/>
        </w:rPr>
        <w:t>.</w:t>
      </w:r>
      <w:r w:rsidR="00F100CB">
        <w:rPr>
          <w:rFonts w:eastAsiaTheme="minorEastAsia" w:hint="eastAsia"/>
          <w:sz w:val="20"/>
          <w:szCs w:val="20"/>
          <w:lang w:eastAsia="zh-CN"/>
        </w:rPr>
        <w:t xml:space="preserve"> </w:t>
      </w:r>
      <w:r w:rsidR="00A20F81">
        <w:rPr>
          <w:rFonts w:eastAsiaTheme="minorEastAsia"/>
          <w:sz w:val="20"/>
          <w:szCs w:val="20"/>
          <w:lang w:eastAsia="zh-CN"/>
        </w:rPr>
        <w:t>O</w:t>
      </w:r>
      <w:r w:rsidR="00A20F81">
        <w:rPr>
          <w:rFonts w:eastAsiaTheme="minorEastAsia" w:hint="eastAsia"/>
          <w:sz w:val="20"/>
          <w:szCs w:val="20"/>
          <w:lang w:eastAsia="zh-CN"/>
        </w:rPr>
        <w:t>ne case</w:t>
      </w:r>
      <w:r w:rsidR="00680B9C">
        <w:rPr>
          <w:rFonts w:eastAsiaTheme="minorEastAsia" w:hint="eastAsia"/>
          <w:sz w:val="20"/>
          <w:szCs w:val="20"/>
          <w:lang w:eastAsia="zh-CN"/>
        </w:rPr>
        <w:t xml:space="preserve"> that demonstrates the QCL/QCB configuration for </w:t>
      </w:r>
      <w:r w:rsidR="007548CC">
        <w:rPr>
          <w:rFonts w:eastAsiaTheme="minorEastAsia"/>
          <w:sz w:val="20"/>
          <w:szCs w:val="20"/>
          <w:lang w:eastAsia="zh-CN"/>
        </w:rPr>
        <w:t xml:space="preserve"> DMRS </w:t>
      </w:r>
      <w:r w:rsidR="00BB4720">
        <w:rPr>
          <w:rFonts w:eastAsiaTheme="minorEastAsia"/>
          <w:sz w:val="20"/>
          <w:szCs w:val="20"/>
          <w:lang w:eastAsia="zh-CN"/>
        </w:rPr>
        <w:t>based</w:t>
      </w:r>
      <w:r w:rsidR="007548CC">
        <w:rPr>
          <w:rFonts w:eastAsiaTheme="minorEastAsia"/>
          <w:sz w:val="20"/>
          <w:szCs w:val="20"/>
          <w:lang w:eastAsia="zh-CN"/>
        </w:rPr>
        <w:t xml:space="preserve"> transmission</w:t>
      </w:r>
      <w:r w:rsidR="007548CC">
        <w:rPr>
          <w:rFonts w:eastAsiaTheme="minorEastAsia" w:hint="eastAsia"/>
          <w:sz w:val="20"/>
          <w:szCs w:val="20"/>
          <w:lang w:eastAsia="zh-CN"/>
        </w:rPr>
        <w:t xml:space="preserve"> </w:t>
      </w:r>
      <w:r w:rsidR="00A20F81">
        <w:rPr>
          <w:rFonts w:eastAsiaTheme="minorEastAsia" w:hint="eastAsia"/>
          <w:sz w:val="20"/>
          <w:szCs w:val="20"/>
          <w:lang w:eastAsia="zh-CN"/>
        </w:rPr>
        <w:t xml:space="preserve">is taken as </w:t>
      </w:r>
      <w:r w:rsidR="007548CC">
        <w:rPr>
          <w:rFonts w:eastAsiaTheme="minorEastAsia"/>
          <w:sz w:val="20"/>
          <w:szCs w:val="20"/>
          <w:lang w:eastAsia="zh-CN"/>
        </w:rPr>
        <w:t xml:space="preserve">an </w:t>
      </w:r>
      <w:r w:rsidR="00A20F81">
        <w:rPr>
          <w:rFonts w:eastAsiaTheme="minorEastAsia" w:hint="eastAsia"/>
          <w:sz w:val="20"/>
          <w:szCs w:val="20"/>
          <w:lang w:eastAsia="zh-CN"/>
        </w:rPr>
        <w:t xml:space="preserve">example for detailed </w:t>
      </w:r>
      <w:r w:rsidR="007E4B59">
        <w:rPr>
          <w:rFonts w:eastAsiaTheme="minorEastAsia" w:hint="eastAsia"/>
          <w:sz w:val="20"/>
          <w:szCs w:val="20"/>
          <w:lang w:eastAsia="zh-CN"/>
        </w:rPr>
        <w:t>description</w:t>
      </w:r>
      <w:r w:rsidR="00A20F81">
        <w:rPr>
          <w:rFonts w:eastAsiaTheme="minorEastAsia" w:hint="eastAsia"/>
          <w:sz w:val="20"/>
          <w:szCs w:val="20"/>
          <w:lang w:eastAsia="zh-CN"/>
        </w:rPr>
        <w:t>:</w:t>
      </w:r>
    </w:p>
    <w:p w:rsidR="0023489F" w:rsidRDefault="0023489F" w:rsidP="00156840">
      <w:pPr>
        <w:rPr>
          <w:rFonts w:eastAsiaTheme="minorEastAsia"/>
          <w:sz w:val="20"/>
          <w:szCs w:val="20"/>
          <w:lang w:eastAsia="zh-CN"/>
        </w:rPr>
      </w:pPr>
    </w:p>
    <w:p w:rsidR="00A20F81" w:rsidRPr="00A20F81" w:rsidRDefault="00A20F81" w:rsidP="00A20F81">
      <w:pPr>
        <w:pStyle w:val="afb"/>
        <w:numPr>
          <w:ilvl w:val="0"/>
          <w:numId w:val="5"/>
        </w:numPr>
        <w:ind w:firstLineChars="0"/>
        <w:rPr>
          <w:rFonts w:eastAsiaTheme="minorEastAsia"/>
          <w:sz w:val="20"/>
          <w:szCs w:val="20"/>
          <w:lang w:eastAsia="zh-CN"/>
        </w:rPr>
      </w:pPr>
      <w:r w:rsidRPr="00A20F81">
        <w:rPr>
          <w:rFonts w:eastAsiaTheme="minorEastAsia" w:hint="eastAsia"/>
          <w:sz w:val="20"/>
          <w:szCs w:val="20"/>
          <w:lang w:eastAsia="zh-CN"/>
        </w:rPr>
        <w:t xml:space="preserve">Step 1: </w:t>
      </w:r>
      <w:r w:rsidR="001A50D9">
        <w:rPr>
          <w:rFonts w:eastAsiaTheme="minorEastAsia" w:hint="eastAsia"/>
          <w:sz w:val="20"/>
          <w:szCs w:val="20"/>
          <w:lang w:eastAsia="zh-CN"/>
        </w:rPr>
        <w:t xml:space="preserve">The </w:t>
      </w:r>
      <w:r w:rsidR="00D61853">
        <w:rPr>
          <w:rFonts w:eastAsiaTheme="minorEastAsia" w:hint="eastAsia"/>
          <w:sz w:val="20"/>
          <w:szCs w:val="20"/>
          <w:lang w:eastAsia="zh-CN"/>
        </w:rPr>
        <w:t xml:space="preserve">potential QCL/QCB pool for </w:t>
      </w:r>
      <w:r w:rsidR="005F252C">
        <w:rPr>
          <w:rFonts w:eastAsiaTheme="minorEastAsia"/>
          <w:sz w:val="20"/>
          <w:szCs w:val="20"/>
          <w:lang w:eastAsia="zh-CN"/>
        </w:rPr>
        <w:t>a</w:t>
      </w:r>
      <w:r w:rsidR="005F252C">
        <w:rPr>
          <w:rFonts w:eastAsiaTheme="minorEastAsia" w:hint="eastAsia"/>
          <w:sz w:val="20"/>
          <w:szCs w:val="20"/>
          <w:lang w:eastAsia="zh-CN"/>
        </w:rPr>
        <w:t xml:space="preserve"> </w:t>
      </w:r>
      <w:r w:rsidR="007548CC">
        <w:rPr>
          <w:rFonts w:eastAsiaTheme="minorEastAsia"/>
          <w:sz w:val="20"/>
          <w:szCs w:val="20"/>
          <w:lang w:eastAsia="zh-CN"/>
        </w:rPr>
        <w:t>UL DMRS</w:t>
      </w:r>
      <w:r w:rsidR="007548CC">
        <w:rPr>
          <w:rFonts w:eastAsiaTheme="minorEastAsia" w:hint="eastAsia"/>
          <w:sz w:val="20"/>
          <w:szCs w:val="20"/>
          <w:lang w:eastAsia="zh-CN"/>
        </w:rPr>
        <w:t xml:space="preserve"> </w:t>
      </w:r>
      <w:r w:rsidR="00D61853">
        <w:rPr>
          <w:rFonts w:eastAsiaTheme="minorEastAsia" w:hint="eastAsia"/>
          <w:sz w:val="20"/>
          <w:szCs w:val="20"/>
          <w:lang w:eastAsia="zh-CN"/>
        </w:rPr>
        <w:t>port</w:t>
      </w:r>
      <w:r w:rsidR="007548CC">
        <w:rPr>
          <w:rFonts w:eastAsiaTheme="minorEastAsia"/>
          <w:sz w:val="20"/>
          <w:szCs w:val="20"/>
          <w:lang w:eastAsia="zh-CN"/>
        </w:rPr>
        <w:t xml:space="preserve"> (e.g. the 1</w:t>
      </w:r>
      <w:r w:rsidR="003E39BC" w:rsidRPr="003E39BC">
        <w:rPr>
          <w:rFonts w:eastAsiaTheme="minorEastAsia"/>
          <w:sz w:val="20"/>
          <w:szCs w:val="20"/>
          <w:vertAlign w:val="superscript"/>
          <w:lang w:eastAsia="zh-CN"/>
        </w:rPr>
        <w:t>st</w:t>
      </w:r>
      <w:r w:rsidR="007548CC">
        <w:rPr>
          <w:rFonts w:eastAsiaTheme="minorEastAsia"/>
          <w:sz w:val="20"/>
          <w:szCs w:val="20"/>
          <w:lang w:eastAsia="zh-CN"/>
        </w:rPr>
        <w:t xml:space="preserve"> port)</w:t>
      </w:r>
      <w:r w:rsidR="00D61853">
        <w:rPr>
          <w:rFonts w:eastAsiaTheme="minorEastAsia" w:hint="eastAsia"/>
          <w:sz w:val="20"/>
          <w:szCs w:val="20"/>
          <w:lang w:eastAsia="zh-CN"/>
        </w:rPr>
        <w:t xml:space="preserve"> is configured via RRC </w:t>
      </w:r>
      <w:r w:rsidR="00D61853">
        <w:rPr>
          <w:rFonts w:eastAsiaTheme="minorEastAsia"/>
          <w:sz w:val="20"/>
          <w:szCs w:val="20"/>
          <w:lang w:eastAsia="zh-CN"/>
        </w:rPr>
        <w:t>signalling</w:t>
      </w:r>
      <w:r w:rsidR="00D61853">
        <w:rPr>
          <w:rFonts w:eastAsiaTheme="minorEastAsia" w:hint="eastAsia"/>
          <w:sz w:val="20"/>
          <w:szCs w:val="20"/>
          <w:lang w:eastAsia="zh-CN"/>
        </w:rPr>
        <w:t>.</w:t>
      </w:r>
    </w:p>
    <w:p w:rsidR="00156840" w:rsidRDefault="00A20F81" w:rsidP="00A20F81">
      <w:pPr>
        <w:pStyle w:val="afb"/>
        <w:numPr>
          <w:ilvl w:val="0"/>
          <w:numId w:val="5"/>
        </w:numPr>
        <w:ind w:firstLineChars="0"/>
        <w:rPr>
          <w:rFonts w:eastAsiaTheme="minorEastAsia"/>
          <w:sz w:val="20"/>
          <w:szCs w:val="20"/>
          <w:lang w:eastAsia="zh-CN"/>
        </w:rPr>
      </w:pPr>
      <w:r w:rsidRPr="00A20F81">
        <w:rPr>
          <w:rFonts w:eastAsiaTheme="minorEastAsia" w:hint="eastAsia"/>
          <w:sz w:val="20"/>
          <w:szCs w:val="20"/>
          <w:lang w:eastAsia="zh-CN"/>
        </w:rPr>
        <w:t>Step 2: B</w:t>
      </w:r>
      <w:r w:rsidR="009547CC" w:rsidRPr="00A20F81">
        <w:rPr>
          <w:rFonts w:eastAsiaTheme="minorEastAsia" w:hint="eastAsia"/>
          <w:sz w:val="20"/>
          <w:szCs w:val="20"/>
          <w:lang w:eastAsia="zh-CN"/>
        </w:rPr>
        <w:t xml:space="preserve">ased on </w:t>
      </w:r>
      <w:r w:rsidR="009547CC" w:rsidRPr="00A20F81">
        <w:rPr>
          <w:rFonts w:eastAsiaTheme="minorEastAsia"/>
          <w:sz w:val="20"/>
          <w:szCs w:val="20"/>
          <w:lang w:eastAsia="zh-CN"/>
        </w:rPr>
        <w:t>the</w:t>
      </w:r>
      <w:r w:rsidR="009547CC" w:rsidRPr="00A20F81">
        <w:rPr>
          <w:rFonts w:eastAsiaTheme="minorEastAsia" w:hint="eastAsia"/>
          <w:sz w:val="20"/>
          <w:szCs w:val="20"/>
          <w:lang w:eastAsia="zh-CN"/>
        </w:rPr>
        <w:t xml:space="preserve"> measurement results </w:t>
      </w:r>
      <w:r w:rsidR="00D61853">
        <w:rPr>
          <w:rFonts w:eastAsiaTheme="minorEastAsia" w:hint="eastAsia"/>
          <w:sz w:val="20"/>
          <w:szCs w:val="20"/>
          <w:lang w:eastAsia="zh-CN"/>
        </w:rPr>
        <w:t xml:space="preserve">or transmission schemes, the required QCL/QCB association for this RS port would be </w:t>
      </w:r>
      <w:r w:rsidR="00D61853">
        <w:rPr>
          <w:rFonts w:eastAsiaTheme="minorEastAsia"/>
          <w:sz w:val="20"/>
          <w:szCs w:val="20"/>
          <w:lang w:eastAsia="zh-CN"/>
        </w:rPr>
        <w:t>activated</w:t>
      </w:r>
      <w:r w:rsidR="00D61853">
        <w:rPr>
          <w:rFonts w:eastAsiaTheme="minorEastAsia" w:hint="eastAsia"/>
          <w:sz w:val="20"/>
          <w:szCs w:val="20"/>
          <w:lang w:eastAsia="zh-CN"/>
        </w:rPr>
        <w:t xml:space="preserve"> via the MAC CE </w:t>
      </w:r>
      <w:r w:rsidR="00D61853">
        <w:rPr>
          <w:rFonts w:eastAsiaTheme="minorEastAsia"/>
          <w:sz w:val="20"/>
          <w:szCs w:val="20"/>
          <w:lang w:eastAsia="zh-CN"/>
        </w:rPr>
        <w:t>signalling</w:t>
      </w:r>
      <w:r w:rsidR="00D61853">
        <w:rPr>
          <w:rFonts w:eastAsiaTheme="minorEastAsia" w:hint="eastAsia"/>
          <w:sz w:val="20"/>
          <w:szCs w:val="20"/>
          <w:lang w:eastAsia="zh-CN"/>
        </w:rPr>
        <w:t>.</w:t>
      </w:r>
      <w:r w:rsidR="000E623D">
        <w:rPr>
          <w:rFonts w:eastAsiaTheme="minorEastAsia" w:hint="eastAsia"/>
          <w:sz w:val="20"/>
          <w:szCs w:val="20"/>
          <w:lang w:eastAsia="zh-CN"/>
        </w:rPr>
        <w:t>.</w:t>
      </w:r>
    </w:p>
    <w:p w:rsidR="000A4998" w:rsidRDefault="000A4998" w:rsidP="00A20F81">
      <w:pPr>
        <w:pStyle w:val="afb"/>
        <w:numPr>
          <w:ilvl w:val="0"/>
          <w:numId w:val="5"/>
        </w:numPr>
        <w:ind w:firstLineChars="0"/>
        <w:rPr>
          <w:rFonts w:eastAsiaTheme="minorEastAsia"/>
          <w:sz w:val="20"/>
          <w:szCs w:val="20"/>
          <w:lang w:eastAsia="zh-CN"/>
        </w:rPr>
      </w:pPr>
      <w:r>
        <w:rPr>
          <w:rFonts w:eastAsiaTheme="minorEastAsia" w:hint="eastAsia"/>
          <w:sz w:val="20"/>
          <w:szCs w:val="20"/>
          <w:lang w:eastAsia="zh-CN"/>
        </w:rPr>
        <w:t xml:space="preserve">Step 3: The </w:t>
      </w:r>
      <w:r w:rsidR="001D73E3">
        <w:rPr>
          <w:rFonts w:eastAsiaTheme="minorEastAsia" w:hint="eastAsia"/>
          <w:sz w:val="20"/>
          <w:szCs w:val="20"/>
          <w:lang w:eastAsia="zh-CN"/>
        </w:rPr>
        <w:t xml:space="preserve">configuration would be indicated to the UE via DCI indication. </w:t>
      </w:r>
    </w:p>
    <w:p w:rsidR="001D73E3" w:rsidRDefault="001D73E3" w:rsidP="001D73E3">
      <w:pPr>
        <w:rPr>
          <w:rFonts w:eastAsiaTheme="minorEastAsia"/>
          <w:sz w:val="20"/>
          <w:szCs w:val="20"/>
          <w:lang w:eastAsia="zh-CN"/>
        </w:rPr>
      </w:pPr>
    </w:p>
    <w:p w:rsidR="00DB1811" w:rsidRDefault="001D73E3">
      <w:pPr>
        <w:jc w:val="both"/>
        <w:rPr>
          <w:rFonts w:eastAsiaTheme="minorEastAsia"/>
          <w:sz w:val="20"/>
          <w:szCs w:val="20"/>
          <w:lang w:eastAsia="zh-CN"/>
        </w:rPr>
      </w:pPr>
      <w:r>
        <w:rPr>
          <w:rFonts w:eastAsiaTheme="minorEastAsia" w:hint="eastAsia"/>
          <w:sz w:val="20"/>
          <w:szCs w:val="20"/>
          <w:lang w:eastAsia="zh-CN"/>
        </w:rPr>
        <w:t xml:space="preserve">After indicating the </w:t>
      </w:r>
      <w:r w:rsidR="00793F4A">
        <w:rPr>
          <w:rFonts w:eastAsiaTheme="minorEastAsia" w:hint="eastAsia"/>
          <w:sz w:val="20"/>
          <w:szCs w:val="20"/>
          <w:lang w:eastAsia="zh-CN"/>
        </w:rPr>
        <w:t xml:space="preserve">above </w:t>
      </w:r>
      <w:r>
        <w:rPr>
          <w:rFonts w:eastAsiaTheme="minorEastAsia" w:hint="eastAsia"/>
          <w:sz w:val="20"/>
          <w:szCs w:val="20"/>
          <w:lang w:eastAsia="zh-CN"/>
        </w:rPr>
        <w:t xml:space="preserve">information, </w:t>
      </w:r>
      <w:r w:rsidR="002E72DC">
        <w:rPr>
          <w:rFonts w:eastAsiaTheme="minorEastAsia" w:hint="eastAsia"/>
          <w:sz w:val="20"/>
          <w:szCs w:val="20"/>
          <w:lang w:eastAsia="zh-CN"/>
        </w:rPr>
        <w:t xml:space="preserve">the subsequent </w:t>
      </w:r>
      <w:r w:rsidR="00913C20">
        <w:rPr>
          <w:rFonts w:eastAsiaTheme="minorEastAsia" w:hint="eastAsia"/>
          <w:sz w:val="20"/>
          <w:szCs w:val="20"/>
          <w:lang w:eastAsia="zh-CN"/>
        </w:rPr>
        <w:t>UL operations</w:t>
      </w:r>
      <w:r w:rsidR="002E72DC">
        <w:rPr>
          <w:rFonts w:eastAsiaTheme="minorEastAsia" w:hint="eastAsia"/>
          <w:sz w:val="20"/>
          <w:szCs w:val="20"/>
          <w:lang w:eastAsia="zh-CN"/>
        </w:rPr>
        <w:t xml:space="preserve"> could be conducted </w:t>
      </w:r>
      <w:r w:rsidR="007548CC">
        <w:rPr>
          <w:rFonts w:eastAsiaTheme="minorEastAsia" w:hint="eastAsia"/>
          <w:sz w:val="20"/>
          <w:szCs w:val="20"/>
          <w:lang w:eastAsia="zh-CN"/>
        </w:rPr>
        <w:t>correspond</w:t>
      </w:r>
      <w:r w:rsidR="007548CC">
        <w:rPr>
          <w:rFonts w:eastAsiaTheme="minorEastAsia"/>
          <w:sz w:val="20"/>
          <w:szCs w:val="20"/>
          <w:lang w:eastAsia="zh-CN"/>
        </w:rPr>
        <w:t>ing</w:t>
      </w:r>
      <w:r w:rsidR="007548CC">
        <w:rPr>
          <w:rFonts w:eastAsiaTheme="minorEastAsia" w:hint="eastAsia"/>
          <w:sz w:val="20"/>
          <w:szCs w:val="20"/>
          <w:lang w:eastAsia="zh-CN"/>
        </w:rPr>
        <w:t>ly</w:t>
      </w:r>
      <w:r w:rsidR="00913C20">
        <w:rPr>
          <w:rFonts w:eastAsiaTheme="minorEastAsia" w:hint="eastAsia"/>
          <w:sz w:val="20"/>
          <w:szCs w:val="20"/>
          <w:lang w:eastAsia="zh-CN"/>
        </w:rPr>
        <w:t xml:space="preserve">. </w:t>
      </w:r>
      <w:r w:rsidR="00745B84" w:rsidRPr="00A20F81">
        <w:rPr>
          <w:rFonts w:eastAsiaTheme="minorEastAsia" w:hint="eastAsia"/>
          <w:sz w:val="20"/>
          <w:szCs w:val="20"/>
          <w:lang w:eastAsia="zh-CN"/>
        </w:rPr>
        <w:t xml:space="preserve">For example, the </w:t>
      </w:r>
      <w:r w:rsidR="00D54BA2">
        <w:rPr>
          <w:rFonts w:eastAsiaTheme="minorEastAsia" w:hint="eastAsia"/>
          <w:sz w:val="20"/>
          <w:szCs w:val="20"/>
          <w:lang w:eastAsia="zh-CN"/>
        </w:rPr>
        <w:t xml:space="preserve">UL DMRS is </w:t>
      </w:r>
      <w:r w:rsidR="00745B84">
        <w:rPr>
          <w:rFonts w:eastAsiaTheme="minorEastAsia" w:hint="eastAsia"/>
          <w:sz w:val="20"/>
          <w:szCs w:val="20"/>
          <w:lang w:eastAsia="zh-CN"/>
        </w:rPr>
        <w:t xml:space="preserve">assumed to be QCLed with the x-th </w:t>
      </w:r>
      <w:r w:rsidR="00745B84" w:rsidRPr="00A20F81">
        <w:rPr>
          <w:rFonts w:eastAsiaTheme="minorEastAsia" w:hint="eastAsia"/>
          <w:sz w:val="20"/>
          <w:szCs w:val="20"/>
          <w:lang w:eastAsia="zh-CN"/>
        </w:rPr>
        <w:t>CSI-RS</w:t>
      </w:r>
      <w:r w:rsidR="00745B84">
        <w:rPr>
          <w:rFonts w:eastAsiaTheme="minorEastAsia" w:hint="eastAsia"/>
          <w:sz w:val="20"/>
          <w:szCs w:val="20"/>
          <w:lang w:eastAsia="zh-CN"/>
        </w:rPr>
        <w:t xml:space="preserve"> as well as z-th </w:t>
      </w:r>
      <w:r w:rsidR="00D54BA2">
        <w:rPr>
          <w:rFonts w:eastAsiaTheme="minorEastAsia" w:hint="eastAsia"/>
          <w:sz w:val="20"/>
          <w:szCs w:val="20"/>
          <w:lang w:eastAsia="zh-CN"/>
        </w:rPr>
        <w:t>SRS</w:t>
      </w:r>
      <w:r w:rsidR="00745B84">
        <w:rPr>
          <w:rFonts w:eastAsiaTheme="minorEastAsia" w:hint="eastAsia"/>
          <w:sz w:val="20"/>
          <w:szCs w:val="20"/>
          <w:lang w:eastAsia="zh-CN"/>
        </w:rPr>
        <w:t>, and it means that the</w:t>
      </w:r>
      <w:r w:rsidR="007548CC">
        <w:rPr>
          <w:rFonts w:eastAsiaTheme="minorEastAsia"/>
          <w:sz w:val="20"/>
          <w:szCs w:val="20"/>
          <w:lang w:eastAsia="zh-CN"/>
        </w:rPr>
        <w:t xml:space="preserve"> direction of</w:t>
      </w:r>
      <w:r w:rsidR="00745B84">
        <w:rPr>
          <w:rFonts w:eastAsiaTheme="minorEastAsia" w:hint="eastAsia"/>
          <w:sz w:val="20"/>
          <w:szCs w:val="20"/>
          <w:lang w:eastAsia="zh-CN"/>
        </w:rPr>
        <w:t xml:space="preserve"> DL </w:t>
      </w:r>
      <w:r w:rsidR="00745B84">
        <w:rPr>
          <w:rFonts w:eastAsiaTheme="minorEastAsia"/>
          <w:sz w:val="20"/>
          <w:szCs w:val="20"/>
          <w:lang w:eastAsia="zh-CN"/>
        </w:rPr>
        <w:t>transmission</w:t>
      </w:r>
      <w:r w:rsidR="00745B84">
        <w:rPr>
          <w:rFonts w:eastAsiaTheme="minorEastAsia" w:hint="eastAsia"/>
          <w:sz w:val="20"/>
          <w:szCs w:val="20"/>
          <w:lang w:eastAsia="zh-CN"/>
        </w:rPr>
        <w:t xml:space="preserve"> </w:t>
      </w:r>
      <w:r w:rsidR="007548CC">
        <w:rPr>
          <w:rFonts w:eastAsiaTheme="minorEastAsia"/>
          <w:sz w:val="20"/>
          <w:szCs w:val="20"/>
          <w:lang w:eastAsia="zh-CN"/>
        </w:rPr>
        <w:t>beam</w:t>
      </w:r>
      <w:r w:rsidR="007548CC">
        <w:rPr>
          <w:rFonts w:eastAsiaTheme="minorEastAsia" w:hint="eastAsia"/>
          <w:sz w:val="20"/>
          <w:szCs w:val="20"/>
          <w:lang w:eastAsia="zh-CN"/>
        </w:rPr>
        <w:t xml:space="preserve"> c</w:t>
      </w:r>
      <w:r w:rsidR="007548CC">
        <w:rPr>
          <w:rFonts w:eastAsiaTheme="minorEastAsia"/>
          <w:sz w:val="20"/>
          <w:szCs w:val="20"/>
          <w:lang w:eastAsia="zh-CN"/>
        </w:rPr>
        <w:t>an</w:t>
      </w:r>
      <w:r w:rsidR="007548CC">
        <w:rPr>
          <w:rFonts w:eastAsiaTheme="minorEastAsia" w:hint="eastAsia"/>
          <w:sz w:val="20"/>
          <w:szCs w:val="20"/>
          <w:lang w:eastAsia="zh-CN"/>
        </w:rPr>
        <w:t xml:space="preserve"> </w:t>
      </w:r>
      <w:r w:rsidR="00745B84">
        <w:rPr>
          <w:rFonts w:eastAsiaTheme="minorEastAsia" w:hint="eastAsia"/>
          <w:sz w:val="20"/>
          <w:szCs w:val="20"/>
          <w:lang w:eastAsia="zh-CN"/>
        </w:rPr>
        <w:t xml:space="preserve">be reused by </w:t>
      </w:r>
      <w:r w:rsidR="007548CC">
        <w:rPr>
          <w:rFonts w:eastAsiaTheme="minorEastAsia"/>
          <w:sz w:val="20"/>
          <w:szCs w:val="20"/>
          <w:lang w:eastAsia="zh-CN"/>
        </w:rPr>
        <w:t xml:space="preserve">UL transmission based on </w:t>
      </w:r>
      <w:r w:rsidR="00745B84">
        <w:rPr>
          <w:rFonts w:eastAsiaTheme="minorEastAsia" w:hint="eastAsia"/>
          <w:sz w:val="20"/>
          <w:szCs w:val="20"/>
          <w:lang w:eastAsia="zh-CN"/>
        </w:rPr>
        <w:t xml:space="preserve">the </w:t>
      </w:r>
      <w:r w:rsidR="007548CC">
        <w:rPr>
          <w:rFonts w:eastAsiaTheme="minorEastAsia"/>
          <w:sz w:val="20"/>
          <w:szCs w:val="20"/>
          <w:lang w:eastAsia="zh-CN"/>
        </w:rPr>
        <w:t>1</w:t>
      </w:r>
      <w:r w:rsidR="003E39BC" w:rsidRPr="003E39BC">
        <w:rPr>
          <w:rFonts w:eastAsiaTheme="minorEastAsia"/>
          <w:sz w:val="20"/>
          <w:szCs w:val="20"/>
          <w:vertAlign w:val="superscript"/>
          <w:lang w:eastAsia="zh-CN"/>
        </w:rPr>
        <w:t>st</w:t>
      </w:r>
      <w:r w:rsidR="007548CC">
        <w:rPr>
          <w:rFonts w:eastAsiaTheme="minorEastAsia"/>
          <w:sz w:val="20"/>
          <w:szCs w:val="20"/>
          <w:lang w:eastAsia="zh-CN"/>
        </w:rPr>
        <w:t xml:space="preserve"> </w:t>
      </w:r>
      <w:r w:rsidR="00745B84">
        <w:rPr>
          <w:rFonts w:eastAsiaTheme="minorEastAsia" w:hint="eastAsia"/>
          <w:sz w:val="20"/>
          <w:szCs w:val="20"/>
          <w:lang w:eastAsia="zh-CN"/>
        </w:rPr>
        <w:t xml:space="preserve"> UL DMRS </w:t>
      </w:r>
      <w:r w:rsidR="007548CC">
        <w:rPr>
          <w:rFonts w:eastAsiaTheme="minorEastAsia"/>
          <w:sz w:val="20"/>
          <w:szCs w:val="20"/>
          <w:lang w:eastAsia="zh-CN"/>
        </w:rPr>
        <w:t xml:space="preserve"> </w:t>
      </w:r>
      <w:r w:rsidR="00BB4720">
        <w:rPr>
          <w:rFonts w:eastAsiaTheme="minorEastAsia"/>
          <w:sz w:val="20"/>
          <w:szCs w:val="20"/>
          <w:lang w:eastAsia="zh-CN"/>
        </w:rPr>
        <w:t>port directly</w:t>
      </w:r>
      <w:r w:rsidR="00745B84">
        <w:rPr>
          <w:rFonts w:eastAsiaTheme="minorEastAsia" w:hint="eastAsia"/>
          <w:sz w:val="20"/>
          <w:szCs w:val="20"/>
          <w:lang w:eastAsia="zh-CN"/>
        </w:rPr>
        <w:t xml:space="preserve">. </w:t>
      </w:r>
    </w:p>
    <w:p w:rsidR="002C2C88" w:rsidRDefault="000A4FD7" w:rsidP="002C2C88">
      <w:pPr>
        <w:keepNext/>
        <w:jc w:val="center"/>
      </w:pPr>
      <w:r>
        <w:object w:dxaOrig="4647" w:dyaOrig="3907" w14:anchorId="11AECECC">
          <v:shape id="_x0000_i1036" type="#_x0000_t75" style="width:231.55pt;height:195.25pt" o:ole="">
            <v:imagedata r:id="rId32" o:title=""/>
          </v:shape>
          <o:OLEObject Type="Embed" ProgID="Visio.Drawing.11" ShapeID="_x0000_i1036" DrawAspect="Content" ObjectID="_1547992529" r:id="rId33"/>
        </w:object>
      </w:r>
    </w:p>
    <w:p w:rsidR="006E2188" w:rsidRDefault="002C2C88" w:rsidP="002C2C88">
      <w:pPr>
        <w:pStyle w:val="aa"/>
        <w:jc w:val="center"/>
        <w:rPr>
          <w:rFonts w:eastAsiaTheme="minorEastAsia"/>
          <w:b w:val="0"/>
          <w:sz w:val="20"/>
          <w:szCs w:val="20"/>
          <w:lang w:eastAsia="zh-CN"/>
        </w:rPr>
      </w:pPr>
      <w:bookmarkStart w:id="9" w:name="_Ref470797940"/>
      <w:r w:rsidRPr="002C2C88">
        <w:rPr>
          <w:b w:val="0"/>
          <w:sz w:val="20"/>
          <w:szCs w:val="20"/>
        </w:rPr>
        <w:t xml:space="preserve">Figure </w:t>
      </w:r>
      <w:r w:rsidR="00552C7C" w:rsidRPr="002C2C88">
        <w:rPr>
          <w:b w:val="0"/>
          <w:sz w:val="20"/>
          <w:szCs w:val="20"/>
        </w:rPr>
        <w:fldChar w:fldCharType="begin"/>
      </w:r>
      <w:r w:rsidRPr="002C2C88">
        <w:rPr>
          <w:b w:val="0"/>
          <w:sz w:val="20"/>
          <w:szCs w:val="20"/>
        </w:rPr>
        <w:instrText xml:space="preserve"> SEQ Figure \* ARABIC </w:instrText>
      </w:r>
      <w:r w:rsidR="00552C7C" w:rsidRPr="002C2C88">
        <w:rPr>
          <w:b w:val="0"/>
          <w:sz w:val="20"/>
          <w:szCs w:val="20"/>
        </w:rPr>
        <w:fldChar w:fldCharType="separate"/>
      </w:r>
      <w:r w:rsidR="0061476B">
        <w:rPr>
          <w:b w:val="0"/>
          <w:noProof/>
          <w:sz w:val="20"/>
          <w:szCs w:val="20"/>
        </w:rPr>
        <w:t>6</w:t>
      </w:r>
      <w:r w:rsidR="00552C7C" w:rsidRPr="002C2C88">
        <w:rPr>
          <w:b w:val="0"/>
          <w:sz w:val="20"/>
          <w:szCs w:val="20"/>
        </w:rPr>
        <w:fldChar w:fldCharType="end"/>
      </w:r>
      <w:bookmarkEnd w:id="9"/>
      <w:r w:rsidRPr="002C2C88">
        <w:rPr>
          <w:rFonts w:eastAsiaTheme="minorEastAsia" w:hint="eastAsia"/>
          <w:b w:val="0"/>
          <w:sz w:val="20"/>
          <w:szCs w:val="20"/>
          <w:lang w:eastAsia="zh-CN"/>
        </w:rPr>
        <w:t xml:space="preserve"> </w:t>
      </w:r>
      <w:r w:rsidR="00B05F40">
        <w:rPr>
          <w:rFonts w:eastAsiaTheme="minorEastAsia" w:hint="eastAsia"/>
          <w:b w:val="0"/>
          <w:sz w:val="20"/>
          <w:szCs w:val="20"/>
          <w:lang w:eastAsia="zh-CN"/>
        </w:rPr>
        <w:t xml:space="preserve">Illustration of the configuration of </w:t>
      </w:r>
      <w:r w:rsidRPr="002C2C88">
        <w:rPr>
          <w:rFonts w:eastAsiaTheme="minorEastAsia" w:hint="eastAsia"/>
          <w:b w:val="0"/>
          <w:sz w:val="20"/>
          <w:szCs w:val="20"/>
          <w:lang w:eastAsia="zh-CN"/>
        </w:rPr>
        <w:t xml:space="preserve">QCL/QCB for </w:t>
      </w:r>
      <w:r w:rsidR="007548CC">
        <w:rPr>
          <w:rFonts w:eastAsiaTheme="minorEastAsia"/>
          <w:b w:val="0"/>
          <w:sz w:val="20"/>
          <w:szCs w:val="20"/>
          <w:lang w:eastAsia="zh-CN"/>
        </w:rPr>
        <w:t xml:space="preserve">the </w:t>
      </w:r>
      <w:r w:rsidR="00F91CBD">
        <w:rPr>
          <w:rFonts w:eastAsiaTheme="minorEastAsia" w:hint="eastAsia"/>
          <w:b w:val="0"/>
          <w:sz w:val="20"/>
          <w:szCs w:val="20"/>
          <w:lang w:eastAsia="zh-CN"/>
        </w:rPr>
        <w:t>1-</w:t>
      </w:r>
      <w:r w:rsidR="007548CC">
        <w:rPr>
          <w:rFonts w:eastAsiaTheme="minorEastAsia"/>
          <w:b w:val="0"/>
          <w:sz w:val="20"/>
          <w:szCs w:val="20"/>
          <w:lang w:eastAsia="zh-CN"/>
        </w:rPr>
        <w:t>st</w:t>
      </w:r>
      <w:r w:rsidR="00F91CBD">
        <w:rPr>
          <w:rFonts w:eastAsiaTheme="minorEastAsia" w:hint="eastAsia"/>
          <w:b w:val="0"/>
          <w:sz w:val="20"/>
          <w:szCs w:val="20"/>
          <w:lang w:eastAsia="zh-CN"/>
        </w:rPr>
        <w:t xml:space="preserve"> </w:t>
      </w:r>
      <w:r w:rsidR="00BB4720">
        <w:rPr>
          <w:rFonts w:eastAsiaTheme="minorEastAsia" w:hint="eastAsia"/>
          <w:b w:val="0"/>
          <w:sz w:val="20"/>
          <w:szCs w:val="20"/>
          <w:lang w:eastAsia="zh-CN"/>
        </w:rPr>
        <w:t xml:space="preserve">UL </w:t>
      </w:r>
      <w:r w:rsidR="007548CC">
        <w:rPr>
          <w:rFonts w:eastAsiaTheme="minorEastAsia"/>
          <w:b w:val="0"/>
          <w:sz w:val="20"/>
          <w:szCs w:val="20"/>
          <w:lang w:eastAsia="zh-CN"/>
        </w:rPr>
        <w:t>DMRS</w:t>
      </w:r>
      <w:r w:rsidR="007548CC">
        <w:rPr>
          <w:rFonts w:eastAsiaTheme="minorEastAsia" w:hint="eastAsia"/>
          <w:b w:val="0"/>
          <w:sz w:val="20"/>
          <w:szCs w:val="20"/>
          <w:lang w:eastAsia="zh-CN"/>
        </w:rPr>
        <w:t xml:space="preserve"> </w:t>
      </w:r>
      <w:r w:rsidR="007548CC">
        <w:rPr>
          <w:rFonts w:eastAsiaTheme="minorEastAsia"/>
          <w:b w:val="0"/>
          <w:sz w:val="20"/>
          <w:szCs w:val="20"/>
          <w:lang w:eastAsia="zh-CN"/>
        </w:rPr>
        <w:t xml:space="preserve">port </w:t>
      </w:r>
      <w:r w:rsidRPr="002C2C88">
        <w:rPr>
          <w:rFonts w:eastAsiaTheme="minorEastAsia" w:hint="eastAsia"/>
          <w:b w:val="0"/>
          <w:sz w:val="20"/>
          <w:szCs w:val="20"/>
          <w:lang w:eastAsia="zh-CN"/>
        </w:rPr>
        <w:t>with multiple-stages</w:t>
      </w:r>
    </w:p>
    <w:p w:rsidR="00552C7C" w:rsidRDefault="003E39BC" w:rsidP="00A17426">
      <w:pPr>
        <w:pStyle w:val="2"/>
        <w:tabs>
          <w:tab w:val="clear" w:pos="576"/>
        </w:tabs>
        <w:spacing w:before="240" w:afterLines="50" w:after="120" w:line="276" w:lineRule="auto"/>
        <w:rPr>
          <w:rFonts w:eastAsia="Arial Unicode MS" w:cs="Arial"/>
          <w:sz w:val="22"/>
          <w:szCs w:val="21"/>
          <w:lang w:eastAsia="zh-CN"/>
        </w:rPr>
      </w:pPr>
      <w:r w:rsidRPr="003E39BC">
        <w:rPr>
          <w:rFonts w:eastAsia="Arial Unicode MS" w:cs="Arial"/>
          <w:sz w:val="22"/>
          <w:szCs w:val="21"/>
          <w:lang w:eastAsia="zh-CN"/>
        </w:rPr>
        <w:t>Non-channel reciprocity</w:t>
      </w:r>
    </w:p>
    <w:p w:rsidR="00A5666A" w:rsidRDefault="00A5666A" w:rsidP="00A5666A">
      <w:pPr>
        <w:rPr>
          <w:rFonts w:eastAsiaTheme="minorEastAsia"/>
          <w:sz w:val="20"/>
          <w:szCs w:val="20"/>
          <w:lang w:eastAsia="zh-CN"/>
        </w:rPr>
      </w:pPr>
      <w:r w:rsidRPr="00FC3A9F">
        <w:rPr>
          <w:rFonts w:eastAsiaTheme="minorEastAsia" w:hint="eastAsia"/>
          <w:sz w:val="20"/>
          <w:szCs w:val="20"/>
          <w:lang w:eastAsia="zh-CN"/>
        </w:rPr>
        <w:t xml:space="preserve">In this case, since the channel reciprocity/beam correspondence </w:t>
      </w:r>
      <w:r w:rsidR="007548CC">
        <w:rPr>
          <w:rFonts w:eastAsiaTheme="minorEastAsia"/>
          <w:sz w:val="20"/>
          <w:szCs w:val="20"/>
          <w:lang w:eastAsia="zh-CN"/>
        </w:rPr>
        <w:t>does not hold</w:t>
      </w:r>
      <w:r w:rsidRPr="00FC3A9F">
        <w:rPr>
          <w:rFonts w:eastAsiaTheme="minorEastAsia" w:hint="eastAsia"/>
          <w:sz w:val="20"/>
          <w:szCs w:val="20"/>
          <w:lang w:eastAsia="zh-CN"/>
        </w:rPr>
        <w:t xml:space="preserve">, </w:t>
      </w:r>
      <w:r>
        <w:rPr>
          <w:rFonts w:eastAsiaTheme="minorEastAsia" w:hint="eastAsia"/>
          <w:sz w:val="20"/>
          <w:szCs w:val="20"/>
          <w:lang w:eastAsia="zh-CN"/>
        </w:rPr>
        <w:t xml:space="preserve">the dedicated UL beam training is required. More specifically, two kinds of training could be considered </w:t>
      </w:r>
      <w:r w:rsidR="00CA3153">
        <w:rPr>
          <w:rFonts w:eastAsiaTheme="minorEastAsia" w:hint="eastAsia"/>
          <w:sz w:val="20"/>
          <w:szCs w:val="20"/>
          <w:lang w:eastAsia="zh-CN"/>
        </w:rPr>
        <w:t xml:space="preserve">for </w:t>
      </w:r>
      <w:r w:rsidR="00CA3153">
        <w:rPr>
          <w:rFonts w:eastAsia="宋体" w:hint="eastAsia"/>
          <w:sz w:val="20"/>
          <w:szCs w:val="20"/>
          <w:lang w:val="en-US" w:eastAsia="zh-CN"/>
        </w:rPr>
        <w:t>partial and non</w:t>
      </w:r>
      <w:r w:rsidR="00CB0053">
        <w:rPr>
          <w:rFonts w:eastAsia="宋体" w:hint="eastAsia"/>
          <w:sz w:val="20"/>
          <w:szCs w:val="20"/>
          <w:lang w:val="en-US" w:eastAsia="zh-CN"/>
        </w:rPr>
        <w:t>-</w:t>
      </w:r>
      <w:r w:rsidR="00CA3153">
        <w:rPr>
          <w:rFonts w:eastAsia="宋体" w:hint="eastAsia"/>
          <w:sz w:val="20"/>
          <w:szCs w:val="20"/>
          <w:lang w:val="en-US" w:eastAsia="zh-CN"/>
        </w:rPr>
        <w:t xml:space="preserve"> reciprocity cases </w:t>
      </w:r>
      <w:r>
        <w:rPr>
          <w:rFonts w:eastAsiaTheme="minorEastAsia"/>
          <w:sz w:val="20"/>
          <w:szCs w:val="20"/>
          <w:lang w:eastAsia="zh-CN"/>
        </w:rPr>
        <w:t>according</w:t>
      </w:r>
      <w:r>
        <w:rPr>
          <w:rFonts w:eastAsiaTheme="minorEastAsia" w:hint="eastAsia"/>
          <w:sz w:val="20"/>
          <w:szCs w:val="20"/>
          <w:lang w:eastAsia="zh-CN"/>
        </w:rPr>
        <w:t xml:space="preserve"> to </w:t>
      </w:r>
      <w:r w:rsidR="00CB0053">
        <w:rPr>
          <w:rFonts w:eastAsiaTheme="minorEastAsia"/>
          <w:sz w:val="20"/>
          <w:szCs w:val="20"/>
          <w:lang w:eastAsia="zh-CN"/>
        </w:rPr>
        <w:t>the aforementioned implementations</w:t>
      </w:r>
      <w:r w:rsidR="00CA3153">
        <w:rPr>
          <w:rFonts w:eastAsiaTheme="minorEastAsia" w:hint="eastAsia"/>
          <w:sz w:val="20"/>
          <w:szCs w:val="20"/>
          <w:lang w:eastAsia="zh-CN"/>
        </w:rPr>
        <w:t>.</w:t>
      </w:r>
    </w:p>
    <w:p w:rsidR="00826499" w:rsidRDefault="00826499" w:rsidP="00A5666A">
      <w:pPr>
        <w:rPr>
          <w:rFonts w:eastAsiaTheme="minorEastAsia"/>
          <w:sz w:val="20"/>
          <w:szCs w:val="20"/>
          <w:lang w:eastAsia="zh-CN"/>
        </w:rPr>
      </w:pPr>
    </w:p>
    <w:p w:rsidR="00584DEB" w:rsidRDefault="004E2FDD">
      <w:pPr>
        <w:pStyle w:val="afb"/>
        <w:numPr>
          <w:ilvl w:val="0"/>
          <w:numId w:val="7"/>
        </w:numPr>
        <w:ind w:firstLineChars="0"/>
        <w:rPr>
          <w:rFonts w:eastAsiaTheme="minorEastAsia"/>
          <w:sz w:val="20"/>
          <w:szCs w:val="20"/>
          <w:lang w:eastAsia="zh-CN"/>
        </w:rPr>
      </w:pPr>
      <w:r w:rsidRPr="004E2FDD">
        <w:rPr>
          <w:rFonts w:eastAsiaTheme="minorEastAsia"/>
          <w:sz w:val="20"/>
          <w:szCs w:val="20"/>
          <w:lang w:eastAsia="zh-CN"/>
        </w:rPr>
        <w:t>In the partial reciprocity case:</w:t>
      </w:r>
    </w:p>
    <w:p w:rsidR="00584DEB" w:rsidRDefault="00CB0053">
      <w:pPr>
        <w:pStyle w:val="afb"/>
        <w:ind w:left="420" w:firstLineChars="0" w:firstLine="0"/>
        <w:rPr>
          <w:rFonts w:eastAsiaTheme="minorEastAsia"/>
          <w:sz w:val="20"/>
          <w:szCs w:val="20"/>
          <w:lang w:eastAsia="zh-CN"/>
        </w:rPr>
      </w:pPr>
      <w:r>
        <w:rPr>
          <w:rFonts w:eastAsiaTheme="minorEastAsia" w:hint="eastAsia"/>
          <w:sz w:val="20"/>
          <w:szCs w:val="20"/>
          <w:lang w:eastAsia="zh-CN"/>
        </w:rPr>
        <w:t xml:space="preserve">The UL beam training </w:t>
      </w:r>
      <w:r w:rsidR="007548CC">
        <w:rPr>
          <w:rFonts w:eastAsiaTheme="minorEastAsia" w:hint="eastAsia"/>
          <w:sz w:val="20"/>
          <w:szCs w:val="20"/>
          <w:lang w:eastAsia="zh-CN"/>
        </w:rPr>
        <w:t>c</w:t>
      </w:r>
      <w:r w:rsidR="007548CC">
        <w:rPr>
          <w:rFonts w:eastAsiaTheme="minorEastAsia"/>
          <w:sz w:val="20"/>
          <w:szCs w:val="20"/>
          <w:lang w:eastAsia="zh-CN"/>
        </w:rPr>
        <w:t>an</w:t>
      </w:r>
      <w:r w:rsidR="007548CC">
        <w:rPr>
          <w:rFonts w:eastAsiaTheme="minorEastAsia" w:hint="eastAsia"/>
          <w:sz w:val="20"/>
          <w:szCs w:val="20"/>
          <w:lang w:eastAsia="zh-CN"/>
        </w:rPr>
        <w:t xml:space="preserve"> </w:t>
      </w:r>
      <w:r>
        <w:rPr>
          <w:rFonts w:eastAsiaTheme="minorEastAsia" w:hint="eastAsia"/>
          <w:sz w:val="20"/>
          <w:szCs w:val="20"/>
          <w:lang w:eastAsia="zh-CN"/>
        </w:rPr>
        <w:t>be conducted</w:t>
      </w:r>
      <w:r w:rsidR="00C2773C">
        <w:rPr>
          <w:rFonts w:eastAsiaTheme="minorEastAsia" w:hint="eastAsia"/>
          <w:sz w:val="20"/>
          <w:szCs w:val="20"/>
          <w:lang w:eastAsia="zh-CN"/>
        </w:rPr>
        <w:t xml:space="preserve"> </w:t>
      </w:r>
      <w:r>
        <w:rPr>
          <w:rFonts w:eastAsiaTheme="minorEastAsia" w:hint="eastAsia"/>
          <w:sz w:val="20"/>
          <w:szCs w:val="20"/>
          <w:lang w:eastAsia="zh-CN"/>
        </w:rPr>
        <w:t xml:space="preserve">with </w:t>
      </w:r>
      <w:r>
        <w:rPr>
          <w:rFonts w:eastAsiaTheme="minorEastAsia"/>
          <w:sz w:val="20"/>
          <w:szCs w:val="20"/>
          <w:lang w:eastAsia="zh-CN"/>
        </w:rPr>
        <w:t>the</w:t>
      </w:r>
      <w:r>
        <w:rPr>
          <w:rFonts w:eastAsiaTheme="minorEastAsia" w:hint="eastAsia"/>
          <w:sz w:val="20"/>
          <w:szCs w:val="20"/>
          <w:lang w:eastAsia="zh-CN"/>
        </w:rPr>
        <w:t xml:space="preserve"> smaller </w:t>
      </w:r>
      <w:r w:rsidR="00F066D0">
        <w:rPr>
          <w:rFonts w:eastAsiaTheme="minorEastAsia"/>
          <w:sz w:val="20"/>
          <w:szCs w:val="20"/>
          <w:lang w:eastAsia="zh-CN"/>
        </w:rPr>
        <w:t>candidate beam</w:t>
      </w:r>
      <w:r>
        <w:rPr>
          <w:rFonts w:eastAsiaTheme="minorEastAsia" w:hint="eastAsia"/>
          <w:sz w:val="20"/>
          <w:szCs w:val="20"/>
          <w:lang w:eastAsia="zh-CN"/>
        </w:rPr>
        <w:t xml:space="preserve"> set, which </w:t>
      </w:r>
      <w:r w:rsidR="003A01B5">
        <w:rPr>
          <w:rFonts w:eastAsiaTheme="minorEastAsia" w:hint="eastAsia"/>
          <w:sz w:val="20"/>
          <w:szCs w:val="20"/>
          <w:lang w:eastAsia="zh-CN"/>
        </w:rPr>
        <w:t>includes the beam</w:t>
      </w:r>
      <w:r>
        <w:rPr>
          <w:rFonts w:eastAsiaTheme="minorEastAsia" w:hint="eastAsia"/>
          <w:sz w:val="20"/>
          <w:szCs w:val="20"/>
          <w:lang w:eastAsia="zh-CN"/>
        </w:rPr>
        <w:t xml:space="preserve"> around </w:t>
      </w:r>
      <w:r w:rsidR="003A01B5">
        <w:rPr>
          <w:rFonts w:eastAsiaTheme="minorEastAsia" w:hint="eastAsia"/>
          <w:sz w:val="20"/>
          <w:szCs w:val="20"/>
          <w:lang w:eastAsia="zh-CN"/>
        </w:rPr>
        <w:t xml:space="preserve">best </w:t>
      </w:r>
      <w:r w:rsidR="001D692B">
        <w:rPr>
          <w:rFonts w:eastAsiaTheme="minorEastAsia" w:hint="eastAsia"/>
          <w:sz w:val="20"/>
          <w:szCs w:val="20"/>
          <w:lang w:eastAsia="zh-CN"/>
        </w:rPr>
        <w:t xml:space="preserve">DL </w:t>
      </w:r>
      <w:r w:rsidR="003A01B5">
        <w:rPr>
          <w:rFonts w:eastAsiaTheme="minorEastAsia" w:hint="eastAsia"/>
          <w:sz w:val="20"/>
          <w:szCs w:val="20"/>
          <w:lang w:eastAsia="zh-CN"/>
        </w:rPr>
        <w:t>beam-pair.</w:t>
      </w:r>
      <w:r>
        <w:rPr>
          <w:rFonts w:eastAsiaTheme="minorEastAsia" w:hint="eastAsia"/>
          <w:sz w:val="20"/>
          <w:szCs w:val="20"/>
          <w:lang w:eastAsia="zh-CN"/>
        </w:rPr>
        <w:t xml:space="preserve"> </w:t>
      </w:r>
    </w:p>
    <w:p w:rsidR="001D692B" w:rsidRDefault="001D692B" w:rsidP="001D692B">
      <w:pPr>
        <w:pStyle w:val="afb"/>
        <w:numPr>
          <w:ilvl w:val="0"/>
          <w:numId w:val="7"/>
        </w:numPr>
        <w:ind w:firstLineChars="0"/>
        <w:rPr>
          <w:rFonts w:eastAsiaTheme="minorEastAsia"/>
          <w:sz w:val="20"/>
          <w:szCs w:val="20"/>
          <w:lang w:eastAsia="zh-CN"/>
        </w:rPr>
      </w:pPr>
      <w:r w:rsidRPr="00CB0053">
        <w:rPr>
          <w:rFonts w:eastAsiaTheme="minorEastAsia" w:hint="eastAsia"/>
          <w:sz w:val="20"/>
          <w:szCs w:val="20"/>
          <w:lang w:eastAsia="zh-CN"/>
        </w:rPr>
        <w:t xml:space="preserve">In the </w:t>
      </w:r>
      <w:r w:rsidR="007548CC">
        <w:rPr>
          <w:rFonts w:eastAsiaTheme="minorEastAsia"/>
          <w:sz w:val="20"/>
          <w:szCs w:val="20"/>
          <w:lang w:eastAsia="zh-CN"/>
        </w:rPr>
        <w:t>n</w:t>
      </w:r>
      <w:r>
        <w:rPr>
          <w:rFonts w:eastAsiaTheme="minorEastAsia" w:hint="eastAsia"/>
          <w:sz w:val="20"/>
          <w:szCs w:val="20"/>
          <w:lang w:eastAsia="zh-CN"/>
        </w:rPr>
        <w:t>on-</w:t>
      </w:r>
      <w:r w:rsidRPr="00CB0053">
        <w:rPr>
          <w:rFonts w:eastAsiaTheme="minorEastAsia" w:hint="eastAsia"/>
          <w:sz w:val="20"/>
          <w:szCs w:val="20"/>
          <w:lang w:eastAsia="zh-CN"/>
        </w:rPr>
        <w:t>reciprocity case:</w:t>
      </w:r>
    </w:p>
    <w:p w:rsidR="00584DEB" w:rsidRDefault="00A74D3F">
      <w:pPr>
        <w:pStyle w:val="afb"/>
        <w:ind w:left="420" w:firstLineChars="0" w:firstLine="0"/>
        <w:rPr>
          <w:rFonts w:eastAsiaTheme="minorEastAsia"/>
          <w:sz w:val="20"/>
          <w:szCs w:val="20"/>
          <w:lang w:eastAsia="zh-CN"/>
        </w:rPr>
      </w:pPr>
      <w:r>
        <w:rPr>
          <w:rFonts w:eastAsiaTheme="minorEastAsia" w:hint="eastAsia"/>
          <w:sz w:val="20"/>
          <w:szCs w:val="20"/>
          <w:lang w:eastAsia="zh-CN"/>
        </w:rPr>
        <w:t xml:space="preserve">The </w:t>
      </w:r>
      <w:r w:rsidR="00A0515F">
        <w:rPr>
          <w:rFonts w:eastAsiaTheme="minorEastAsia" w:hint="eastAsia"/>
          <w:sz w:val="20"/>
          <w:szCs w:val="20"/>
          <w:lang w:eastAsia="zh-CN"/>
        </w:rPr>
        <w:t xml:space="preserve">independent </w:t>
      </w:r>
      <w:r>
        <w:rPr>
          <w:rFonts w:eastAsiaTheme="minorEastAsia" w:hint="eastAsia"/>
          <w:sz w:val="20"/>
          <w:szCs w:val="20"/>
          <w:lang w:eastAsia="zh-CN"/>
        </w:rPr>
        <w:t xml:space="preserve">UL beam training </w:t>
      </w:r>
      <w:r w:rsidR="007548CC">
        <w:rPr>
          <w:rFonts w:eastAsiaTheme="minorEastAsia" w:hint="eastAsia"/>
          <w:sz w:val="20"/>
          <w:szCs w:val="20"/>
          <w:lang w:eastAsia="zh-CN"/>
        </w:rPr>
        <w:t>c</w:t>
      </w:r>
      <w:r w:rsidR="007548CC">
        <w:rPr>
          <w:rFonts w:eastAsiaTheme="minorEastAsia"/>
          <w:sz w:val="20"/>
          <w:szCs w:val="20"/>
          <w:lang w:eastAsia="zh-CN"/>
        </w:rPr>
        <w:t>an</w:t>
      </w:r>
      <w:r w:rsidR="007548CC">
        <w:rPr>
          <w:rFonts w:eastAsiaTheme="minorEastAsia" w:hint="eastAsia"/>
          <w:sz w:val="20"/>
          <w:szCs w:val="20"/>
          <w:lang w:eastAsia="zh-CN"/>
        </w:rPr>
        <w:t xml:space="preserve"> </w:t>
      </w:r>
      <w:r w:rsidR="000839DC">
        <w:rPr>
          <w:rFonts w:eastAsiaTheme="minorEastAsia" w:hint="eastAsia"/>
          <w:sz w:val="20"/>
          <w:szCs w:val="20"/>
          <w:lang w:eastAsia="zh-CN"/>
        </w:rPr>
        <w:t xml:space="preserve">be conducted </w:t>
      </w:r>
      <w:r w:rsidR="00B30B4F">
        <w:rPr>
          <w:rFonts w:eastAsiaTheme="minorEastAsia"/>
          <w:sz w:val="20"/>
          <w:szCs w:val="20"/>
          <w:lang w:eastAsia="zh-CN"/>
        </w:rPr>
        <w:t>gradually</w:t>
      </w:r>
      <w:r w:rsidR="000839DC">
        <w:rPr>
          <w:rFonts w:eastAsiaTheme="minorEastAsia" w:hint="eastAsia"/>
          <w:sz w:val="20"/>
          <w:szCs w:val="20"/>
          <w:lang w:eastAsia="zh-CN"/>
        </w:rPr>
        <w:t>, which will lead to similar consumption as DL training.</w:t>
      </w:r>
    </w:p>
    <w:p w:rsidR="00E1190F" w:rsidRPr="000060FF" w:rsidRDefault="00E1190F" w:rsidP="00A5666A">
      <w:pPr>
        <w:rPr>
          <w:rFonts w:eastAsiaTheme="minorEastAsia"/>
          <w:sz w:val="20"/>
          <w:szCs w:val="20"/>
          <w:lang w:eastAsia="zh-CN"/>
        </w:rPr>
      </w:pPr>
    </w:p>
    <w:p w:rsidR="00DB1811" w:rsidRDefault="00A5666A">
      <w:pPr>
        <w:jc w:val="both"/>
        <w:rPr>
          <w:rFonts w:eastAsiaTheme="minorEastAsia"/>
          <w:sz w:val="20"/>
          <w:szCs w:val="20"/>
          <w:lang w:eastAsia="zh-CN"/>
        </w:rPr>
      </w:pPr>
      <w:r>
        <w:rPr>
          <w:rFonts w:eastAsiaTheme="minorEastAsia" w:hint="eastAsia"/>
          <w:sz w:val="20"/>
          <w:szCs w:val="20"/>
          <w:lang w:eastAsia="zh-CN"/>
        </w:rPr>
        <w:t xml:space="preserve">Under this assumption, QCL/QCB association among the UL RSs (e.g., DMRS including phase error compensation, SRS) </w:t>
      </w:r>
      <w:r w:rsidR="007548CC">
        <w:rPr>
          <w:rFonts w:eastAsiaTheme="minorEastAsia"/>
          <w:sz w:val="20"/>
          <w:szCs w:val="20"/>
          <w:lang w:eastAsia="zh-CN"/>
        </w:rPr>
        <w:t>can</w:t>
      </w:r>
      <w:r w:rsidR="007548CC">
        <w:rPr>
          <w:rFonts w:eastAsiaTheme="minorEastAsia" w:hint="eastAsia"/>
          <w:sz w:val="20"/>
          <w:szCs w:val="20"/>
          <w:lang w:eastAsia="zh-CN"/>
        </w:rPr>
        <w:t xml:space="preserve"> </w:t>
      </w:r>
      <w:r>
        <w:rPr>
          <w:rFonts w:eastAsiaTheme="minorEastAsia" w:hint="eastAsia"/>
          <w:sz w:val="20"/>
          <w:szCs w:val="20"/>
          <w:lang w:eastAsia="zh-CN"/>
        </w:rPr>
        <w:t xml:space="preserve">be </w:t>
      </w:r>
      <w:r w:rsidR="00AE1FE1">
        <w:rPr>
          <w:rFonts w:eastAsiaTheme="minorEastAsia" w:hint="eastAsia"/>
          <w:sz w:val="20"/>
          <w:szCs w:val="20"/>
          <w:lang w:eastAsia="zh-CN"/>
        </w:rPr>
        <w:t xml:space="preserve">configured by UE </w:t>
      </w:r>
      <w:r w:rsidR="006E4AD1">
        <w:rPr>
          <w:rFonts w:eastAsiaTheme="minorEastAsia"/>
          <w:sz w:val="20"/>
          <w:szCs w:val="20"/>
          <w:lang w:eastAsia="zh-CN"/>
        </w:rPr>
        <w:t>independent</w:t>
      </w:r>
      <w:r w:rsidR="006E4AD1">
        <w:rPr>
          <w:rFonts w:eastAsiaTheme="minorEastAsia" w:hint="eastAsia"/>
          <w:sz w:val="20"/>
          <w:szCs w:val="20"/>
          <w:lang w:eastAsia="zh-CN"/>
        </w:rPr>
        <w:t xml:space="preserve">ly </w:t>
      </w:r>
      <w:r w:rsidR="00AE1FE1">
        <w:rPr>
          <w:rFonts w:eastAsiaTheme="minorEastAsia" w:hint="eastAsia"/>
          <w:sz w:val="20"/>
          <w:szCs w:val="20"/>
          <w:lang w:eastAsia="zh-CN"/>
        </w:rPr>
        <w:t xml:space="preserve">or </w:t>
      </w:r>
      <w:r w:rsidR="00117D14">
        <w:rPr>
          <w:rFonts w:eastAsiaTheme="minorEastAsia" w:hint="eastAsia"/>
          <w:sz w:val="20"/>
          <w:szCs w:val="20"/>
          <w:lang w:eastAsia="zh-CN"/>
        </w:rPr>
        <w:t xml:space="preserve">by </w:t>
      </w:r>
      <w:r w:rsidR="00AE1FE1">
        <w:rPr>
          <w:rFonts w:eastAsiaTheme="minorEastAsia" w:hint="eastAsia"/>
          <w:sz w:val="20"/>
          <w:szCs w:val="20"/>
          <w:lang w:eastAsia="zh-CN"/>
        </w:rPr>
        <w:t>TRP</w:t>
      </w:r>
      <w:r>
        <w:rPr>
          <w:rFonts w:eastAsiaTheme="minorEastAsia" w:hint="eastAsia"/>
          <w:sz w:val="20"/>
          <w:szCs w:val="20"/>
          <w:lang w:eastAsia="zh-CN"/>
        </w:rPr>
        <w:t xml:space="preserve"> </w:t>
      </w:r>
      <w:r w:rsidR="00117D14">
        <w:rPr>
          <w:rFonts w:eastAsiaTheme="minorEastAsia" w:hint="eastAsia"/>
          <w:sz w:val="20"/>
          <w:szCs w:val="20"/>
          <w:lang w:eastAsia="zh-CN"/>
        </w:rPr>
        <w:t xml:space="preserve">joint with DL </w:t>
      </w:r>
      <w:r>
        <w:rPr>
          <w:rFonts w:eastAsiaTheme="minorEastAsia" w:hint="eastAsia"/>
          <w:sz w:val="20"/>
          <w:szCs w:val="20"/>
          <w:lang w:eastAsia="zh-CN"/>
        </w:rPr>
        <w:t xml:space="preserve">according to </w:t>
      </w:r>
      <w:r w:rsidR="00642379">
        <w:rPr>
          <w:rFonts w:eastAsiaTheme="minorEastAsia"/>
          <w:sz w:val="20"/>
          <w:szCs w:val="20"/>
          <w:lang w:eastAsia="zh-CN"/>
        </w:rPr>
        <w:t>the multiple</w:t>
      </w:r>
      <w:r>
        <w:rPr>
          <w:rFonts w:eastAsiaTheme="minorEastAsia" w:hint="eastAsia"/>
          <w:sz w:val="20"/>
          <w:szCs w:val="20"/>
          <w:lang w:eastAsia="zh-CN"/>
        </w:rPr>
        <w:t xml:space="preserve">-stages </w:t>
      </w:r>
      <w:r w:rsidR="00540E12">
        <w:rPr>
          <w:rFonts w:eastAsiaTheme="minorEastAsia"/>
          <w:sz w:val="20"/>
          <w:szCs w:val="20"/>
          <w:lang w:eastAsia="zh-CN"/>
        </w:rPr>
        <w:t>approach</w:t>
      </w:r>
      <w:r>
        <w:rPr>
          <w:rFonts w:eastAsiaTheme="minorEastAsia" w:hint="eastAsia"/>
          <w:sz w:val="20"/>
          <w:szCs w:val="20"/>
          <w:lang w:eastAsia="zh-CN"/>
        </w:rPr>
        <w:t xml:space="preserve"> in </w:t>
      </w:r>
      <w:r w:rsidR="008B6ACC">
        <w:fldChar w:fldCharType="begin"/>
      </w:r>
      <w:r w:rsidR="008B6ACC">
        <w:instrText xml:space="preserve"> REF _Ref470794207 \r \h  \* MERGE</w:instrText>
      </w:r>
      <w:r w:rsidR="008B6ACC">
        <w:instrText xml:space="preserve">FORMAT </w:instrText>
      </w:r>
      <w:r w:rsidR="008B6ACC">
        <w:fldChar w:fldCharType="separate"/>
      </w:r>
      <w:r>
        <w:rPr>
          <w:rFonts w:eastAsiaTheme="minorEastAsia"/>
          <w:sz w:val="20"/>
          <w:szCs w:val="20"/>
          <w:lang w:eastAsia="zh-CN"/>
        </w:rPr>
        <w:t>[5]</w:t>
      </w:r>
      <w:r w:rsidR="008B6ACC">
        <w:fldChar w:fldCharType="end"/>
      </w:r>
      <w:r>
        <w:rPr>
          <w:rFonts w:eastAsiaTheme="minorEastAsia" w:hint="eastAsia"/>
          <w:sz w:val="20"/>
          <w:szCs w:val="20"/>
          <w:lang w:eastAsia="zh-CN"/>
        </w:rPr>
        <w:t xml:space="preserve">. </w:t>
      </w:r>
    </w:p>
    <w:p w:rsidR="00A5666A" w:rsidRPr="00F758A9" w:rsidRDefault="00A5666A" w:rsidP="009768F0">
      <w:pPr>
        <w:rPr>
          <w:rFonts w:eastAsiaTheme="minorEastAsia"/>
          <w:b/>
          <w:i/>
          <w:sz w:val="20"/>
          <w:szCs w:val="20"/>
          <w:lang w:eastAsia="zh-CN"/>
        </w:rPr>
      </w:pPr>
    </w:p>
    <w:p w:rsidR="009768F0" w:rsidRPr="00FD3313" w:rsidRDefault="009768F0" w:rsidP="009768F0">
      <w:pPr>
        <w:rPr>
          <w:rFonts w:eastAsiaTheme="minorEastAsia"/>
          <w:i/>
          <w:sz w:val="20"/>
          <w:szCs w:val="20"/>
          <w:lang w:eastAsia="zh-CN"/>
        </w:rPr>
      </w:pPr>
      <w:r w:rsidRPr="009768F0">
        <w:rPr>
          <w:rFonts w:eastAsiaTheme="minorEastAsia"/>
          <w:b/>
          <w:i/>
          <w:sz w:val="20"/>
          <w:szCs w:val="20"/>
          <w:lang w:eastAsia="zh-CN"/>
        </w:rPr>
        <w:t>P</w:t>
      </w:r>
      <w:r w:rsidRPr="009768F0">
        <w:rPr>
          <w:rFonts w:eastAsiaTheme="minorEastAsia" w:hint="eastAsia"/>
          <w:b/>
          <w:i/>
          <w:sz w:val="20"/>
          <w:szCs w:val="20"/>
          <w:lang w:eastAsia="zh-CN"/>
        </w:rPr>
        <w:t xml:space="preserve">roposal </w:t>
      </w:r>
      <w:r w:rsidR="00254E65">
        <w:rPr>
          <w:rFonts w:eastAsiaTheme="minorEastAsia" w:hint="eastAsia"/>
          <w:b/>
          <w:i/>
          <w:sz w:val="20"/>
          <w:szCs w:val="20"/>
          <w:lang w:eastAsia="zh-CN"/>
        </w:rPr>
        <w:t>2</w:t>
      </w:r>
      <w:r>
        <w:rPr>
          <w:rFonts w:eastAsiaTheme="minorEastAsia" w:hint="eastAsia"/>
          <w:b/>
          <w:i/>
          <w:sz w:val="20"/>
          <w:szCs w:val="20"/>
          <w:lang w:eastAsia="zh-CN"/>
        </w:rPr>
        <w:t>:</w:t>
      </w:r>
      <w:r w:rsidR="00EB1CBA">
        <w:rPr>
          <w:rFonts w:eastAsiaTheme="minorEastAsia" w:hint="eastAsia"/>
          <w:b/>
          <w:i/>
          <w:sz w:val="20"/>
          <w:szCs w:val="20"/>
          <w:lang w:eastAsia="zh-CN"/>
        </w:rPr>
        <w:t xml:space="preserve"> </w:t>
      </w:r>
      <w:r w:rsidR="00585FE7" w:rsidRPr="00FD3313">
        <w:rPr>
          <w:rFonts w:eastAsiaTheme="minorEastAsia"/>
          <w:i/>
          <w:sz w:val="20"/>
          <w:szCs w:val="20"/>
          <w:lang w:eastAsia="zh-CN"/>
        </w:rPr>
        <w:t>U</w:t>
      </w:r>
      <w:r w:rsidR="00EB1CBA" w:rsidRPr="00FD3313">
        <w:rPr>
          <w:rFonts w:eastAsiaTheme="minorEastAsia" w:hint="eastAsia"/>
          <w:i/>
          <w:sz w:val="20"/>
          <w:szCs w:val="20"/>
          <w:lang w:eastAsia="zh-CN"/>
        </w:rPr>
        <w:t xml:space="preserve">nified QCL/QCB design, e.g., multiple-stages </w:t>
      </w:r>
      <w:r w:rsidR="00EB1CBA" w:rsidRPr="00FD3313">
        <w:rPr>
          <w:rFonts w:eastAsiaTheme="minorEastAsia"/>
          <w:i/>
          <w:sz w:val="20"/>
          <w:szCs w:val="20"/>
          <w:lang w:eastAsia="zh-CN"/>
        </w:rPr>
        <w:t>configuration, for</w:t>
      </w:r>
      <w:r w:rsidR="00EB1CBA" w:rsidRPr="00FD3313">
        <w:rPr>
          <w:rFonts w:eastAsiaTheme="minorEastAsia" w:hint="eastAsia"/>
          <w:i/>
          <w:sz w:val="20"/>
          <w:szCs w:val="20"/>
          <w:lang w:eastAsia="zh-CN"/>
        </w:rPr>
        <w:t xml:space="preserve"> both DL/UL should be supported in NR.</w:t>
      </w:r>
    </w:p>
    <w:p w:rsidR="00A407BA" w:rsidRDefault="00A407BA" w:rsidP="00A407BA">
      <w:pPr>
        <w:pStyle w:val="1"/>
        <w:spacing w:after="120"/>
        <w:rPr>
          <w:rFonts w:ascii="Times New Roman" w:eastAsiaTheme="minorEastAsia" w:hAnsi="Times New Roman"/>
          <w:lang w:val="en-US" w:eastAsia="zh-CN"/>
        </w:rPr>
      </w:pPr>
      <w:r w:rsidRPr="00A407BA">
        <w:rPr>
          <w:rFonts w:ascii="Times New Roman" w:eastAsiaTheme="minorEastAsia" w:hAnsi="Times New Roman" w:hint="eastAsia"/>
          <w:lang w:val="en-US" w:eastAsia="zh-CN"/>
        </w:rPr>
        <w:t xml:space="preserve">Conclusion </w:t>
      </w:r>
      <w:bookmarkEnd w:id="1"/>
      <w:bookmarkEnd w:id="2"/>
    </w:p>
    <w:p w:rsidR="00B34F31" w:rsidRDefault="00B34F31" w:rsidP="00B34F31">
      <w:pPr>
        <w:rPr>
          <w:rFonts w:eastAsiaTheme="minorEastAsia"/>
          <w:sz w:val="20"/>
          <w:szCs w:val="20"/>
          <w:lang w:eastAsia="zh-CN"/>
        </w:rPr>
      </w:pPr>
      <w:r w:rsidRPr="00B34F31">
        <w:rPr>
          <w:rFonts w:eastAsiaTheme="minorEastAsia" w:hint="eastAsia"/>
          <w:sz w:val="20"/>
          <w:szCs w:val="20"/>
          <w:lang w:eastAsia="zh-CN"/>
        </w:rPr>
        <w:t xml:space="preserve">In this contribution, </w:t>
      </w:r>
      <w:r>
        <w:rPr>
          <w:rFonts w:eastAsiaTheme="minorEastAsia" w:hint="eastAsia"/>
          <w:sz w:val="20"/>
          <w:szCs w:val="20"/>
          <w:lang w:eastAsia="zh-CN"/>
        </w:rPr>
        <w:t xml:space="preserve">the characteristics of </w:t>
      </w:r>
      <w:r>
        <w:rPr>
          <w:rFonts w:eastAsiaTheme="minorEastAsia"/>
          <w:sz w:val="20"/>
          <w:szCs w:val="20"/>
          <w:lang w:eastAsia="zh-CN"/>
        </w:rPr>
        <w:t>the</w:t>
      </w:r>
      <w:r>
        <w:rPr>
          <w:rFonts w:eastAsiaTheme="minorEastAsia" w:hint="eastAsia"/>
          <w:sz w:val="20"/>
          <w:szCs w:val="20"/>
          <w:lang w:eastAsia="zh-CN"/>
        </w:rPr>
        <w:t xml:space="preserve"> beam correspondence/channel reciprocity have been </w:t>
      </w:r>
      <w:r w:rsidR="00B56E88">
        <w:rPr>
          <w:rFonts w:eastAsiaTheme="minorEastAsia" w:hint="eastAsia"/>
          <w:sz w:val="20"/>
          <w:szCs w:val="20"/>
          <w:lang w:eastAsia="zh-CN"/>
        </w:rPr>
        <w:t>discussed</w:t>
      </w:r>
      <w:r>
        <w:rPr>
          <w:rFonts w:eastAsiaTheme="minorEastAsia" w:hint="eastAsia"/>
          <w:sz w:val="20"/>
          <w:szCs w:val="20"/>
          <w:lang w:eastAsia="zh-CN"/>
        </w:rPr>
        <w:t xml:space="preserve">. </w:t>
      </w:r>
      <w:r w:rsidR="004F57C9">
        <w:rPr>
          <w:rFonts w:eastAsiaTheme="minorEastAsia" w:hint="eastAsia"/>
          <w:sz w:val="20"/>
          <w:szCs w:val="20"/>
          <w:lang w:eastAsia="zh-CN"/>
        </w:rPr>
        <w:t>And t</w:t>
      </w:r>
      <w:r>
        <w:rPr>
          <w:rFonts w:eastAsiaTheme="minorEastAsia" w:hint="eastAsia"/>
          <w:sz w:val="20"/>
          <w:szCs w:val="20"/>
          <w:lang w:eastAsia="zh-CN"/>
        </w:rPr>
        <w:t xml:space="preserve">he </w:t>
      </w:r>
      <w:r w:rsidR="004F57C9">
        <w:rPr>
          <w:rFonts w:eastAsiaTheme="minorEastAsia" w:hint="eastAsia"/>
          <w:sz w:val="20"/>
          <w:szCs w:val="20"/>
          <w:lang w:eastAsia="zh-CN"/>
        </w:rPr>
        <w:t xml:space="preserve">configurations of the QCL/QCB for the UL under the unified framework with DL are elaborated. </w:t>
      </w:r>
      <w:r w:rsidR="004F57C9">
        <w:rPr>
          <w:rFonts w:eastAsiaTheme="minorEastAsia"/>
          <w:sz w:val="20"/>
          <w:szCs w:val="20"/>
          <w:lang w:eastAsia="zh-CN"/>
        </w:rPr>
        <w:t>T</w:t>
      </w:r>
      <w:r w:rsidR="004F57C9">
        <w:rPr>
          <w:rFonts w:eastAsiaTheme="minorEastAsia" w:hint="eastAsia"/>
          <w:sz w:val="20"/>
          <w:szCs w:val="20"/>
          <w:lang w:eastAsia="zh-CN"/>
        </w:rPr>
        <w:t>he following observation and proposals highlighted:</w:t>
      </w:r>
    </w:p>
    <w:p w:rsidR="004F57C9" w:rsidRDefault="004F57C9" w:rsidP="00B34F31">
      <w:pPr>
        <w:rPr>
          <w:rFonts w:eastAsiaTheme="minorEastAsia"/>
          <w:sz w:val="20"/>
          <w:szCs w:val="20"/>
          <w:lang w:eastAsia="zh-CN"/>
        </w:rPr>
      </w:pPr>
    </w:p>
    <w:p w:rsidR="00A17426" w:rsidRDefault="00A17426" w:rsidP="00A17426">
      <w:pPr>
        <w:rPr>
          <w:rFonts w:eastAsiaTheme="minorEastAsia"/>
          <w:i/>
          <w:sz w:val="20"/>
          <w:szCs w:val="20"/>
          <w:lang w:eastAsia="zh-CN"/>
        </w:rPr>
      </w:pPr>
      <w:r>
        <w:rPr>
          <w:rFonts w:eastAsiaTheme="minorEastAsia" w:hint="eastAsia"/>
          <w:b/>
          <w:i/>
          <w:sz w:val="20"/>
          <w:szCs w:val="20"/>
          <w:lang w:eastAsia="zh-CN"/>
        </w:rPr>
        <w:t>Observation</w:t>
      </w:r>
      <w:r w:rsidRPr="00A4130F">
        <w:rPr>
          <w:rFonts w:eastAsiaTheme="minorEastAsia" w:hint="eastAsia"/>
          <w:b/>
          <w:i/>
          <w:sz w:val="20"/>
          <w:szCs w:val="20"/>
          <w:lang w:eastAsia="zh-CN"/>
        </w:rPr>
        <w:t xml:space="preserve"> </w:t>
      </w:r>
      <w:r>
        <w:rPr>
          <w:rFonts w:eastAsiaTheme="minorEastAsia" w:hint="eastAsia"/>
          <w:b/>
          <w:i/>
          <w:sz w:val="20"/>
          <w:szCs w:val="20"/>
          <w:lang w:eastAsia="zh-CN"/>
        </w:rPr>
        <w:t>1</w:t>
      </w:r>
      <w:r w:rsidRPr="00A4130F">
        <w:rPr>
          <w:rFonts w:eastAsiaTheme="minorEastAsia" w:hint="eastAsia"/>
          <w:b/>
          <w:i/>
          <w:sz w:val="20"/>
          <w:szCs w:val="20"/>
          <w:lang w:eastAsia="zh-CN"/>
        </w:rPr>
        <w:t xml:space="preserve">: </w:t>
      </w:r>
      <w:r>
        <w:rPr>
          <w:rFonts w:eastAsiaTheme="minorEastAsia" w:hint="eastAsia"/>
          <w:i/>
          <w:sz w:val="20"/>
          <w:szCs w:val="20"/>
          <w:lang w:eastAsia="zh-CN"/>
        </w:rPr>
        <w:t xml:space="preserve">Different level of the TRP and/or UE RF condition will lead to </w:t>
      </w:r>
      <w:r>
        <w:rPr>
          <w:rFonts w:eastAsiaTheme="minorEastAsia"/>
          <w:i/>
          <w:sz w:val="20"/>
          <w:szCs w:val="20"/>
          <w:lang w:eastAsia="zh-CN"/>
        </w:rPr>
        <w:t>different</w:t>
      </w:r>
      <w:r>
        <w:rPr>
          <w:rFonts w:eastAsiaTheme="minorEastAsia" w:hint="eastAsia"/>
          <w:i/>
          <w:sz w:val="20"/>
          <w:szCs w:val="20"/>
          <w:lang w:eastAsia="zh-CN"/>
        </w:rPr>
        <w:t xml:space="preserve"> level of re-usage of the beam pair based DL training.</w:t>
      </w:r>
    </w:p>
    <w:p w:rsidR="00A17426" w:rsidRDefault="00A17426" w:rsidP="00A17426">
      <w:pPr>
        <w:rPr>
          <w:rFonts w:eastAsiaTheme="minorEastAsia"/>
          <w:i/>
          <w:sz w:val="20"/>
          <w:szCs w:val="20"/>
          <w:lang w:eastAsia="zh-CN"/>
        </w:rPr>
      </w:pPr>
    </w:p>
    <w:p w:rsidR="00A17426" w:rsidRDefault="00A17426" w:rsidP="00A17426">
      <w:pPr>
        <w:jc w:val="both"/>
        <w:rPr>
          <w:rFonts w:eastAsiaTheme="minorEastAsia"/>
          <w:i/>
          <w:sz w:val="20"/>
          <w:szCs w:val="20"/>
          <w:lang w:eastAsia="zh-CN"/>
        </w:rPr>
      </w:pPr>
      <w:r w:rsidRPr="00EE41BA">
        <w:rPr>
          <w:rFonts w:eastAsiaTheme="minorEastAsia" w:hint="eastAsia"/>
          <w:b/>
          <w:i/>
          <w:sz w:val="20"/>
          <w:szCs w:val="20"/>
          <w:lang w:eastAsia="zh-CN"/>
        </w:rPr>
        <w:t xml:space="preserve">Observation </w:t>
      </w:r>
      <w:r>
        <w:rPr>
          <w:rFonts w:eastAsiaTheme="minorEastAsia" w:hint="eastAsia"/>
          <w:b/>
          <w:i/>
          <w:sz w:val="20"/>
          <w:szCs w:val="20"/>
          <w:lang w:eastAsia="zh-CN"/>
        </w:rPr>
        <w:t>2</w:t>
      </w:r>
      <w:r>
        <w:rPr>
          <w:rFonts w:eastAsiaTheme="minorEastAsia" w:hint="eastAsia"/>
          <w:sz w:val="20"/>
          <w:szCs w:val="20"/>
          <w:lang w:eastAsia="zh-CN"/>
        </w:rPr>
        <w:t xml:space="preserve">: </w:t>
      </w:r>
      <w:r w:rsidRPr="00EE41BA">
        <w:rPr>
          <w:rFonts w:eastAsiaTheme="minorEastAsia" w:hint="eastAsia"/>
          <w:i/>
          <w:sz w:val="20"/>
          <w:szCs w:val="20"/>
          <w:lang w:eastAsia="zh-CN"/>
        </w:rPr>
        <w:t xml:space="preserve">The </w:t>
      </w:r>
      <w:r>
        <w:rPr>
          <w:rFonts w:eastAsiaTheme="minorEastAsia" w:hint="eastAsia"/>
          <w:i/>
          <w:sz w:val="20"/>
          <w:szCs w:val="20"/>
          <w:lang w:eastAsia="zh-CN"/>
        </w:rPr>
        <w:t>capability</w:t>
      </w:r>
      <w:r w:rsidRPr="00EE41BA">
        <w:rPr>
          <w:rFonts w:eastAsiaTheme="minorEastAsia" w:hint="eastAsia"/>
          <w:i/>
          <w:sz w:val="20"/>
          <w:szCs w:val="20"/>
          <w:lang w:eastAsia="zh-CN"/>
        </w:rPr>
        <w:t xml:space="preserve"> of the UE w.r.t the beam correspondence can be defined based on the RF condition.</w:t>
      </w:r>
    </w:p>
    <w:p w:rsidR="00D33DCB" w:rsidRDefault="00D33DCB" w:rsidP="00D33DCB">
      <w:pPr>
        <w:rPr>
          <w:rFonts w:eastAsiaTheme="minorEastAsia"/>
          <w:i/>
          <w:sz w:val="20"/>
          <w:szCs w:val="20"/>
          <w:lang w:eastAsia="zh-CN"/>
        </w:rPr>
      </w:pPr>
    </w:p>
    <w:p w:rsidR="00D33DCB" w:rsidRDefault="00D33DCB" w:rsidP="00D33DCB">
      <w:pPr>
        <w:rPr>
          <w:rFonts w:eastAsiaTheme="minorEastAsia"/>
          <w:i/>
          <w:sz w:val="20"/>
          <w:szCs w:val="20"/>
          <w:lang w:eastAsia="zh-CN"/>
        </w:rPr>
      </w:pPr>
      <w:r w:rsidRPr="006C704A">
        <w:rPr>
          <w:rFonts w:eastAsiaTheme="minorEastAsia" w:hint="eastAsia"/>
          <w:b/>
          <w:i/>
          <w:sz w:val="20"/>
          <w:szCs w:val="20"/>
          <w:lang w:eastAsia="zh-CN"/>
        </w:rPr>
        <w:t xml:space="preserve">Proposal </w:t>
      </w:r>
      <w:r>
        <w:rPr>
          <w:rFonts w:eastAsiaTheme="minorEastAsia" w:hint="eastAsia"/>
          <w:b/>
          <w:i/>
          <w:sz w:val="20"/>
          <w:szCs w:val="20"/>
          <w:lang w:eastAsia="zh-CN"/>
        </w:rPr>
        <w:t>1</w:t>
      </w:r>
      <w:r w:rsidRPr="006C704A">
        <w:rPr>
          <w:rFonts w:eastAsiaTheme="minorEastAsia" w:hint="eastAsia"/>
          <w:b/>
          <w:i/>
          <w:sz w:val="20"/>
          <w:szCs w:val="20"/>
          <w:lang w:eastAsia="zh-CN"/>
        </w:rPr>
        <w:t>:</w:t>
      </w:r>
      <w:r>
        <w:rPr>
          <w:rFonts w:eastAsiaTheme="minorEastAsia" w:hint="eastAsia"/>
          <w:b/>
          <w:i/>
          <w:sz w:val="20"/>
          <w:szCs w:val="20"/>
          <w:lang w:eastAsia="zh-CN"/>
        </w:rPr>
        <w:t xml:space="preserve"> </w:t>
      </w:r>
      <w:r>
        <w:rPr>
          <w:rFonts w:eastAsiaTheme="minorEastAsia" w:hint="eastAsia"/>
          <w:i/>
          <w:sz w:val="20"/>
          <w:szCs w:val="20"/>
          <w:lang w:eastAsia="zh-CN"/>
        </w:rPr>
        <w:t xml:space="preserve">QCL/QCB </w:t>
      </w:r>
      <w:r w:rsidR="00585FE7">
        <w:rPr>
          <w:rFonts w:eastAsiaTheme="minorEastAsia"/>
          <w:i/>
          <w:sz w:val="20"/>
          <w:szCs w:val="20"/>
          <w:lang w:eastAsia="zh-CN"/>
        </w:rPr>
        <w:t xml:space="preserve">association between DL and UL </w:t>
      </w:r>
      <w:r w:rsidR="00585FE7">
        <w:rPr>
          <w:rFonts w:eastAsiaTheme="minorEastAsia" w:hint="eastAsia"/>
          <w:i/>
          <w:sz w:val="20"/>
          <w:szCs w:val="20"/>
          <w:lang w:eastAsia="zh-CN"/>
        </w:rPr>
        <w:t>ports</w:t>
      </w:r>
      <w:r w:rsidRPr="006C704A">
        <w:rPr>
          <w:rFonts w:eastAsiaTheme="minorEastAsia" w:hint="eastAsia"/>
          <w:i/>
          <w:sz w:val="20"/>
          <w:szCs w:val="20"/>
          <w:lang w:eastAsia="zh-CN"/>
        </w:rPr>
        <w:t xml:space="preserve"> </w:t>
      </w:r>
      <w:r>
        <w:rPr>
          <w:rFonts w:eastAsiaTheme="minorEastAsia" w:hint="eastAsia"/>
          <w:i/>
          <w:sz w:val="20"/>
          <w:szCs w:val="20"/>
          <w:lang w:eastAsia="zh-CN"/>
        </w:rPr>
        <w:t xml:space="preserve">should be supported to indicate the </w:t>
      </w:r>
      <w:r>
        <w:rPr>
          <w:rFonts w:eastAsiaTheme="minorEastAsia"/>
          <w:i/>
          <w:sz w:val="20"/>
          <w:szCs w:val="20"/>
          <w:lang w:eastAsia="zh-CN"/>
        </w:rPr>
        <w:t>quality</w:t>
      </w:r>
      <w:r>
        <w:rPr>
          <w:rFonts w:eastAsiaTheme="minorEastAsia" w:hint="eastAsia"/>
          <w:i/>
          <w:sz w:val="20"/>
          <w:szCs w:val="20"/>
          <w:lang w:eastAsia="zh-CN"/>
        </w:rPr>
        <w:t xml:space="preserve"> of</w:t>
      </w:r>
      <w:r w:rsidRPr="006C704A">
        <w:rPr>
          <w:rFonts w:eastAsiaTheme="minorEastAsia" w:hint="eastAsia"/>
          <w:i/>
          <w:sz w:val="20"/>
          <w:szCs w:val="20"/>
          <w:lang w:eastAsia="zh-CN"/>
        </w:rPr>
        <w:t xml:space="preserve"> beam </w:t>
      </w:r>
      <w:r w:rsidRPr="006C704A">
        <w:rPr>
          <w:rFonts w:eastAsiaTheme="minorEastAsia"/>
          <w:i/>
          <w:sz w:val="20"/>
          <w:szCs w:val="20"/>
          <w:lang w:eastAsia="zh-CN"/>
        </w:rPr>
        <w:t>correspondence</w:t>
      </w:r>
      <w:r w:rsidRPr="006C704A">
        <w:rPr>
          <w:rFonts w:eastAsiaTheme="minorEastAsia" w:hint="eastAsia"/>
          <w:i/>
          <w:sz w:val="20"/>
          <w:szCs w:val="20"/>
          <w:lang w:eastAsia="zh-CN"/>
        </w:rPr>
        <w:t>/channel reciprocity</w:t>
      </w:r>
      <w:r>
        <w:rPr>
          <w:rFonts w:eastAsiaTheme="minorEastAsia" w:hint="eastAsia"/>
          <w:i/>
          <w:sz w:val="20"/>
          <w:szCs w:val="20"/>
          <w:lang w:eastAsia="zh-CN"/>
        </w:rPr>
        <w:t>.</w:t>
      </w:r>
    </w:p>
    <w:p w:rsidR="00D33DCB" w:rsidRPr="006C704A" w:rsidRDefault="00D33DCB" w:rsidP="00D33DCB">
      <w:pPr>
        <w:rPr>
          <w:rFonts w:eastAsiaTheme="minorEastAsia"/>
          <w:b/>
          <w:i/>
          <w:sz w:val="20"/>
          <w:szCs w:val="20"/>
          <w:lang w:eastAsia="zh-CN"/>
        </w:rPr>
      </w:pPr>
    </w:p>
    <w:p w:rsidR="00822340" w:rsidRDefault="00822340" w:rsidP="00822340">
      <w:pPr>
        <w:rPr>
          <w:rFonts w:eastAsiaTheme="minorEastAsia"/>
          <w:b/>
          <w:i/>
          <w:sz w:val="20"/>
          <w:szCs w:val="20"/>
          <w:lang w:eastAsia="zh-CN"/>
        </w:rPr>
      </w:pPr>
      <w:r w:rsidRPr="009768F0">
        <w:rPr>
          <w:rFonts w:eastAsiaTheme="minorEastAsia"/>
          <w:b/>
          <w:i/>
          <w:sz w:val="20"/>
          <w:szCs w:val="20"/>
          <w:lang w:eastAsia="zh-CN"/>
        </w:rPr>
        <w:t>P</w:t>
      </w:r>
      <w:r w:rsidRPr="009768F0">
        <w:rPr>
          <w:rFonts w:eastAsiaTheme="minorEastAsia" w:hint="eastAsia"/>
          <w:b/>
          <w:i/>
          <w:sz w:val="20"/>
          <w:szCs w:val="20"/>
          <w:lang w:eastAsia="zh-CN"/>
        </w:rPr>
        <w:t xml:space="preserve">roposal </w:t>
      </w:r>
      <w:r w:rsidR="00254E65">
        <w:rPr>
          <w:rFonts w:eastAsiaTheme="minorEastAsia" w:hint="eastAsia"/>
          <w:b/>
          <w:i/>
          <w:sz w:val="20"/>
          <w:szCs w:val="20"/>
          <w:lang w:eastAsia="zh-CN"/>
        </w:rPr>
        <w:t>2</w:t>
      </w:r>
      <w:r>
        <w:rPr>
          <w:rFonts w:eastAsiaTheme="minorEastAsia" w:hint="eastAsia"/>
          <w:b/>
          <w:i/>
          <w:sz w:val="20"/>
          <w:szCs w:val="20"/>
          <w:lang w:eastAsia="zh-CN"/>
        </w:rPr>
        <w:t xml:space="preserve">: </w:t>
      </w:r>
      <w:r w:rsidR="00585FE7">
        <w:rPr>
          <w:rFonts w:eastAsiaTheme="minorEastAsia"/>
          <w:i/>
          <w:sz w:val="20"/>
          <w:szCs w:val="20"/>
          <w:lang w:eastAsia="zh-CN"/>
        </w:rPr>
        <w:t>U</w:t>
      </w:r>
      <w:r w:rsidRPr="00B2393E">
        <w:rPr>
          <w:rFonts w:eastAsiaTheme="minorEastAsia" w:hint="eastAsia"/>
          <w:i/>
          <w:sz w:val="20"/>
          <w:szCs w:val="20"/>
          <w:lang w:eastAsia="zh-CN"/>
        </w:rPr>
        <w:t xml:space="preserve">nified QCL/QCB design, e.g., multiple-stages </w:t>
      </w:r>
      <w:r w:rsidRPr="00B2393E">
        <w:rPr>
          <w:rFonts w:eastAsiaTheme="minorEastAsia"/>
          <w:i/>
          <w:sz w:val="20"/>
          <w:szCs w:val="20"/>
          <w:lang w:eastAsia="zh-CN"/>
        </w:rPr>
        <w:t>configuration, for</w:t>
      </w:r>
      <w:r w:rsidRPr="00B2393E">
        <w:rPr>
          <w:rFonts w:eastAsiaTheme="minorEastAsia" w:hint="eastAsia"/>
          <w:i/>
          <w:sz w:val="20"/>
          <w:szCs w:val="20"/>
          <w:lang w:eastAsia="zh-CN"/>
        </w:rPr>
        <w:t xml:space="preserve"> both DL/UL should be supported in NR.</w:t>
      </w:r>
    </w:p>
    <w:p w:rsidR="00822340" w:rsidRPr="00822340" w:rsidRDefault="00822340" w:rsidP="00B34F31">
      <w:pPr>
        <w:rPr>
          <w:rFonts w:eastAsiaTheme="minorEastAsia"/>
          <w:sz w:val="20"/>
          <w:szCs w:val="20"/>
          <w:lang w:eastAsia="zh-CN"/>
        </w:rPr>
      </w:pPr>
    </w:p>
    <w:p w:rsidR="00BF57AF" w:rsidRDefault="0004168C" w:rsidP="0004168C">
      <w:pPr>
        <w:pStyle w:val="1"/>
        <w:spacing w:after="120"/>
        <w:rPr>
          <w:rFonts w:ascii="Times New Roman" w:eastAsiaTheme="minorEastAsia" w:hAnsi="Times New Roman"/>
          <w:lang w:val="en-US" w:eastAsia="zh-CN"/>
        </w:rPr>
      </w:pPr>
      <w:r w:rsidRPr="0004168C">
        <w:rPr>
          <w:rFonts w:ascii="Times New Roman" w:eastAsiaTheme="minorEastAsia" w:hAnsi="Times New Roman" w:hint="eastAsia"/>
          <w:lang w:val="en-US" w:eastAsia="zh-CN"/>
        </w:rPr>
        <w:t xml:space="preserve">Reference </w:t>
      </w:r>
    </w:p>
    <w:bookmarkStart w:id="10" w:name="_Ref470542811"/>
    <w:bookmarkStart w:id="11" w:name="_Ref465860522"/>
    <w:p w:rsidR="00AB7BCB" w:rsidRPr="00AB7BCB" w:rsidRDefault="00552C7C" w:rsidP="006E5CEA">
      <w:pPr>
        <w:numPr>
          <w:ilvl w:val="0"/>
          <w:numId w:val="2"/>
        </w:numPr>
        <w:spacing w:line="276" w:lineRule="auto"/>
        <w:jc w:val="both"/>
        <w:rPr>
          <w:sz w:val="20"/>
          <w:szCs w:val="20"/>
        </w:rPr>
      </w:pPr>
      <w:r w:rsidRPr="00AB7BCB">
        <w:rPr>
          <w:sz w:val="20"/>
          <w:szCs w:val="20"/>
        </w:rPr>
        <w:fldChar w:fldCharType="begin"/>
      </w:r>
      <w:r w:rsidR="00AB7BCB" w:rsidRPr="00AB7BCB">
        <w:rPr>
          <w:sz w:val="20"/>
          <w:szCs w:val="20"/>
        </w:rPr>
        <w:instrText>HYPERLINK "E:\\</w:instrText>
      </w:r>
      <w:r w:rsidR="00AB7BCB" w:rsidRPr="00AB7BCB">
        <w:rPr>
          <w:rFonts w:hint="eastAsia"/>
          <w:sz w:val="20"/>
          <w:szCs w:val="20"/>
        </w:rPr>
        <w:instrText>高</w:instrText>
      </w:r>
      <w:r w:rsidR="00AB7BCB" w:rsidRPr="00AB7BCB">
        <w:rPr>
          <w:rFonts w:ascii="宋体" w:eastAsia="宋体" w:hAnsi="宋体" w:cs="宋体" w:hint="eastAsia"/>
          <w:sz w:val="20"/>
          <w:szCs w:val="20"/>
        </w:rPr>
        <w:instrText>频项</w:instrText>
      </w:r>
      <w:r w:rsidR="00AB7BCB" w:rsidRPr="00AB7BCB">
        <w:rPr>
          <w:rFonts w:ascii="MS Gothic" w:hAnsi="MS Gothic" w:cs="MS Gothic" w:hint="eastAsia"/>
          <w:sz w:val="20"/>
          <w:szCs w:val="20"/>
        </w:rPr>
        <w:instrText>目</w:instrText>
      </w:r>
      <w:r w:rsidR="00AB7BCB" w:rsidRPr="00AB7BCB">
        <w:rPr>
          <w:sz w:val="20"/>
          <w:szCs w:val="20"/>
        </w:rPr>
        <w:instrText>\\5g\\</w:instrText>
      </w:r>
      <w:r w:rsidR="00AB7BCB" w:rsidRPr="00AB7BCB">
        <w:rPr>
          <w:rFonts w:ascii="宋体" w:eastAsia="宋体" w:hAnsi="宋体" w:cs="宋体" w:hint="eastAsia"/>
          <w:sz w:val="20"/>
          <w:szCs w:val="20"/>
        </w:rPr>
        <w:instrText>标</w:instrText>
      </w:r>
      <w:r w:rsidR="00AB7BCB" w:rsidRPr="00AB7BCB">
        <w:rPr>
          <w:rFonts w:ascii="MS Gothic" w:hAnsi="MS Gothic" w:cs="MS Gothic" w:hint="eastAsia"/>
          <w:sz w:val="20"/>
          <w:szCs w:val="20"/>
        </w:rPr>
        <w:instrText>准</w:instrText>
      </w:r>
      <w:r w:rsidR="00AB7BCB" w:rsidRPr="00AB7BCB">
        <w:rPr>
          <w:sz w:val="20"/>
          <w:szCs w:val="20"/>
        </w:rPr>
        <w:instrText>\\Alll_Meeting\\RAN1#87\\R1-1613719.zip"</w:instrText>
      </w:r>
      <w:r w:rsidRPr="00AB7BCB">
        <w:rPr>
          <w:sz w:val="20"/>
          <w:szCs w:val="20"/>
        </w:rPr>
        <w:fldChar w:fldCharType="separate"/>
      </w:r>
      <w:r w:rsidR="00AB7BCB" w:rsidRPr="00AB7BCB">
        <w:rPr>
          <w:sz w:val="20"/>
          <w:szCs w:val="20"/>
        </w:rPr>
        <w:t>R1-1613719</w:t>
      </w:r>
      <w:r w:rsidRPr="00AB7BCB">
        <w:rPr>
          <w:sz w:val="20"/>
          <w:szCs w:val="20"/>
        </w:rPr>
        <w:fldChar w:fldCharType="end"/>
      </w:r>
      <w:r w:rsidR="00AB7BCB" w:rsidRPr="00AB7BCB">
        <w:rPr>
          <w:rFonts w:hint="eastAsia"/>
          <w:sz w:val="20"/>
          <w:szCs w:val="20"/>
        </w:rPr>
        <w:tab/>
      </w:r>
      <w:r w:rsidR="00AB7BCB">
        <w:rPr>
          <w:rFonts w:eastAsiaTheme="minorEastAsia" w:hint="eastAsia"/>
          <w:sz w:val="20"/>
          <w:szCs w:val="20"/>
          <w:lang w:eastAsia="zh-CN"/>
        </w:rPr>
        <w:t xml:space="preserve">, </w:t>
      </w:r>
      <w:r w:rsidR="00AB7BCB">
        <w:rPr>
          <w:rFonts w:eastAsiaTheme="minorEastAsia"/>
          <w:sz w:val="20"/>
          <w:szCs w:val="20"/>
          <w:lang w:eastAsia="zh-CN"/>
        </w:rPr>
        <w:t>“</w:t>
      </w:r>
      <w:r w:rsidR="00AB7BCB" w:rsidRPr="00AB7BCB">
        <w:rPr>
          <w:rFonts w:hint="eastAsia"/>
          <w:sz w:val="20"/>
          <w:szCs w:val="20"/>
        </w:rPr>
        <w:t>WF on QCL for NR</w:t>
      </w:r>
      <w:r w:rsidR="00AB7BCB">
        <w:rPr>
          <w:rFonts w:eastAsiaTheme="minorEastAsia"/>
          <w:sz w:val="20"/>
          <w:szCs w:val="20"/>
          <w:lang w:eastAsia="zh-CN"/>
        </w:rPr>
        <w:t>”</w:t>
      </w:r>
      <w:r w:rsidR="00AB7BCB">
        <w:rPr>
          <w:rFonts w:eastAsiaTheme="minorEastAsia" w:hint="eastAsia"/>
          <w:sz w:val="20"/>
          <w:szCs w:val="20"/>
          <w:lang w:eastAsia="zh-CN"/>
        </w:rPr>
        <w:t>,</w:t>
      </w:r>
      <w:r w:rsidR="00AB7BCB" w:rsidRPr="00AB7BCB">
        <w:rPr>
          <w:rFonts w:hint="eastAsia"/>
          <w:sz w:val="20"/>
          <w:szCs w:val="20"/>
        </w:rPr>
        <w:t xml:space="preserve"> </w:t>
      </w:r>
      <w:r w:rsidR="00AB7BCB" w:rsidRPr="00AB7BCB">
        <w:rPr>
          <w:sz w:val="20"/>
          <w:szCs w:val="20"/>
        </w:rPr>
        <w:t>ZTE, ZTE Microelectronics, ASTRI, Nokia, ASB, Samsung</w:t>
      </w:r>
      <w:r w:rsidR="00AB7BCB">
        <w:rPr>
          <w:rFonts w:eastAsiaTheme="minorEastAsia" w:hint="eastAsia"/>
          <w:sz w:val="20"/>
          <w:szCs w:val="20"/>
          <w:lang w:eastAsia="zh-CN"/>
        </w:rPr>
        <w:t>,</w:t>
      </w:r>
      <w:r w:rsidR="00AB7BCB" w:rsidRPr="00AB7BCB">
        <w:rPr>
          <w:rFonts w:hint="eastAsia"/>
          <w:sz w:val="20"/>
          <w:szCs w:val="20"/>
        </w:rPr>
        <w:t xml:space="preserve"> AT&amp;T</w:t>
      </w:r>
      <w:bookmarkEnd w:id="10"/>
    </w:p>
    <w:bookmarkStart w:id="12" w:name="_Ref470542818"/>
    <w:bookmarkEnd w:id="11"/>
    <w:p w:rsidR="00AB7BCB" w:rsidRPr="006942E4" w:rsidRDefault="00552C7C" w:rsidP="006E5CEA">
      <w:pPr>
        <w:numPr>
          <w:ilvl w:val="0"/>
          <w:numId w:val="2"/>
        </w:numPr>
        <w:spacing w:line="276" w:lineRule="auto"/>
        <w:jc w:val="both"/>
        <w:rPr>
          <w:sz w:val="20"/>
          <w:szCs w:val="20"/>
        </w:rPr>
      </w:pPr>
      <w:r w:rsidRPr="00AB7BCB">
        <w:rPr>
          <w:sz w:val="20"/>
          <w:szCs w:val="20"/>
        </w:rPr>
        <w:fldChar w:fldCharType="begin"/>
      </w:r>
      <w:r w:rsidR="00AB7BCB" w:rsidRPr="00AB7BCB">
        <w:rPr>
          <w:sz w:val="20"/>
          <w:szCs w:val="20"/>
        </w:rPr>
        <w:instrText>HYPERLINK "E:\\</w:instrText>
      </w:r>
      <w:r w:rsidR="00AB7BCB" w:rsidRPr="00AB7BCB">
        <w:rPr>
          <w:rFonts w:hint="eastAsia"/>
          <w:sz w:val="20"/>
          <w:szCs w:val="20"/>
        </w:rPr>
        <w:instrText>高频项目</w:instrText>
      </w:r>
      <w:r w:rsidR="00AB7BCB" w:rsidRPr="00AB7BCB">
        <w:rPr>
          <w:sz w:val="20"/>
          <w:szCs w:val="20"/>
        </w:rPr>
        <w:instrText>\\5g\\</w:instrText>
      </w:r>
      <w:r w:rsidR="00AB7BCB" w:rsidRPr="00AB7BCB">
        <w:rPr>
          <w:rFonts w:hint="eastAsia"/>
          <w:sz w:val="20"/>
          <w:szCs w:val="20"/>
        </w:rPr>
        <w:instrText>标准</w:instrText>
      </w:r>
      <w:r w:rsidR="00AB7BCB" w:rsidRPr="00AB7BCB">
        <w:rPr>
          <w:sz w:val="20"/>
          <w:szCs w:val="20"/>
        </w:rPr>
        <w:instrText>\\Alll_Meeting\\RAN1#87\\R1-1613108.zip"</w:instrText>
      </w:r>
      <w:r w:rsidRPr="00AB7BCB">
        <w:rPr>
          <w:sz w:val="20"/>
          <w:szCs w:val="20"/>
        </w:rPr>
        <w:fldChar w:fldCharType="separate"/>
      </w:r>
      <w:r w:rsidR="00AB7BCB" w:rsidRPr="00AB7BCB">
        <w:rPr>
          <w:sz w:val="20"/>
          <w:szCs w:val="20"/>
        </w:rPr>
        <w:t>R1-1613108</w:t>
      </w:r>
      <w:r w:rsidRPr="00AB7BCB">
        <w:rPr>
          <w:sz w:val="20"/>
          <w:szCs w:val="20"/>
        </w:rPr>
        <w:fldChar w:fldCharType="end"/>
      </w:r>
      <w:r w:rsidR="00AB7BCB" w:rsidRPr="00AB7BCB">
        <w:rPr>
          <w:rFonts w:hint="eastAsia"/>
          <w:sz w:val="20"/>
          <w:szCs w:val="20"/>
        </w:rPr>
        <w:tab/>
      </w:r>
      <w:r w:rsidR="00AB7BCB">
        <w:rPr>
          <w:rFonts w:eastAsiaTheme="minorEastAsia" w:hint="eastAsia"/>
          <w:sz w:val="20"/>
          <w:szCs w:val="20"/>
          <w:lang w:eastAsia="zh-CN"/>
        </w:rPr>
        <w:t>,</w:t>
      </w:r>
      <w:r w:rsidR="00AB7BCB" w:rsidRPr="00AB7BCB">
        <w:rPr>
          <w:rFonts w:eastAsiaTheme="minorEastAsia"/>
          <w:sz w:val="20"/>
          <w:szCs w:val="20"/>
          <w:lang w:eastAsia="zh-CN"/>
        </w:rPr>
        <w:t xml:space="preserve"> </w:t>
      </w:r>
      <w:r w:rsidR="00AB7BCB">
        <w:rPr>
          <w:rFonts w:eastAsiaTheme="minorEastAsia"/>
          <w:sz w:val="20"/>
          <w:szCs w:val="20"/>
          <w:lang w:eastAsia="zh-CN"/>
        </w:rPr>
        <w:t>“</w:t>
      </w:r>
      <w:r w:rsidR="00AB7BCB" w:rsidRPr="00AB7BCB">
        <w:rPr>
          <w:rFonts w:hint="eastAsia"/>
          <w:sz w:val="20"/>
          <w:szCs w:val="20"/>
        </w:rPr>
        <w:t xml:space="preserve">WF on </w:t>
      </w:r>
      <w:r w:rsidR="00AB7BCB" w:rsidRPr="00AB7BCB">
        <w:rPr>
          <w:sz w:val="20"/>
          <w:szCs w:val="20"/>
        </w:rPr>
        <w:t>sp</w:t>
      </w:r>
      <w:r w:rsidR="00AB7BCB" w:rsidRPr="00AB7BCB">
        <w:rPr>
          <w:rFonts w:hint="eastAsia"/>
          <w:sz w:val="20"/>
          <w:szCs w:val="20"/>
        </w:rPr>
        <w:t>at</w:t>
      </w:r>
      <w:r w:rsidR="00AB7BCB" w:rsidRPr="00AB7BCB">
        <w:rPr>
          <w:sz w:val="20"/>
          <w:szCs w:val="20"/>
        </w:rPr>
        <w:t>ial</w:t>
      </w:r>
      <w:r w:rsidR="00AB7BCB" w:rsidRPr="00AB7BCB">
        <w:rPr>
          <w:rFonts w:hint="eastAsia"/>
          <w:sz w:val="20"/>
          <w:szCs w:val="20"/>
        </w:rPr>
        <w:t xml:space="preserve"> QCL parameter for NR</w:t>
      </w:r>
      <w:r w:rsidR="00AB7BCB">
        <w:rPr>
          <w:rFonts w:eastAsiaTheme="minorEastAsia"/>
          <w:sz w:val="20"/>
          <w:szCs w:val="20"/>
          <w:lang w:eastAsia="zh-CN"/>
        </w:rPr>
        <w:t>”</w:t>
      </w:r>
      <w:r w:rsidR="00AB7BCB">
        <w:rPr>
          <w:rFonts w:eastAsiaTheme="minorEastAsia" w:hint="eastAsia"/>
          <w:sz w:val="20"/>
          <w:szCs w:val="20"/>
          <w:lang w:eastAsia="zh-CN"/>
        </w:rPr>
        <w:t>,</w:t>
      </w:r>
      <w:r w:rsidR="00AB7BCB" w:rsidRPr="00AB7BCB">
        <w:rPr>
          <w:rFonts w:hint="eastAsia"/>
          <w:sz w:val="20"/>
          <w:szCs w:val="20"/>
        </w:rPr>
        <w:t xml:space="preserve"> Intel</w:t>
      </w:r>
      <w:bookmarkEnd w:id="12"/>
    </w:p>
    <w:bookmarkStart w:id="13" w:name="_Ref470801956"/>
    <w:p w:rsidR="006942E4" w:rsidRPr="00EB6C49" w:rsidRDefault="00552C7C" w:rsidP="006942E4">
      <w:pPr>
        <w:numPr>
          <w:ilvl w:val="0"/>
          <w:numId w:val="2"/>
        </w:numPr>
        <w:spacing w:line="276" w:lineRule="auto"/>
        <w:jc w:val="both"/>
        <w:rPr>
          <w:sz w:val="20"/>
          <w:szCs w:val="20"/>
        </w:rPr>
      </w:pPr>
      <w:r w:rsidRPr="006942E4">
        <w:rPr>
          <w:sz w:val="20"/>
          <w:szCs w:val="20"/>
        </w:rPr>
        <w:fldChar w:fldCharType="begin"/>
      </w:r>
      <w:r w:rsidR="006942E4" w:rsidRPr="006942E4">
        <w:rPr>
          <w:sz w:val="20"/>
          <w:szCs w:val="20"/>
        </w:rPr>
        <w:instrText>HYPERLINK "E:\\</w:instrText>
      </w:r>
      <w:r w:rsidR="006942E4" w:rsidRPr="006942E4">
        <w:rPr>
          <w:rFonts w:hint="eastAsia"/>
          <w:sz w:val="20"/>
          <w:szCs w:val="20"/>
        </w:rPr>
        <w:instrText>高频项目</w:instrText>
      </w:r>
      <w:r w:rsidR="006942E4" w:rsidRPr="006942E4">
        <w:rPr>
          <w:sz w:val="20"/>
          <w:szCs w:val="20"/>
        </w:rPr>
        <w:instrText>\\5g\\</w:instrText>
      </w:r>
      <w:r w:rsidR="006942E4" w:rsidRPr="006942E4">
        <w:rPr>
          <w:rFonts w:hint="eastAsia"/>
          <w:sz w:val="20"/>
          <w:szCs w:val="20"/>
        </w:rPr>
        <w:instrText>标准</w:instrText>
      </w:r>
      <w:r w:rsidR="006942E4" w:rsidRPr="006942E4">
        <w:rPr>
          <w:sz w:val="20"/>
          <w:szCs w:val="20"/>
        </w:rPr>
        <w:instrText>\\Alll_Meeting\\RAN1#86bis\\TSGR1_86b\\tdocs\\R1-1610971.zip"</w:instrText>
      </w:r>
      <w:r w:rsidRPr="006942E4">
        <w:rPr>
          <w:sz w:val="20"/>
          <w:szCs w:val="20"/>
        </w:rPr>
        <w:fldChar w:fldCharType="separate"/>
      </w:r>
      <w:r w:rsidR="006942E4" w:rsidRPr="006942E4">
        <w:rPr>
          <w:sz w:val="20"/>
          <w:szCs w:val="20"/>
        </w:rPr>
        <w:t>R1-1610971</w:t>
      </w:r>
      <w:r w:rsidRPr="006942E4">
        <w:rPr>
          <w:sz w:val="20"/>
          <w:szCs w:val="20"/>
        </w:rPr>
        <w:fldChar w:fldCharType="end"/>
      </w:r>
      <w:r w:rsidR="006942E4">
        <w:rPr>
          <w:rFonts w:eastAsiaTheme="minorEastAsia" w:hint="eastAsia"/>
          <w:sz w:val="20"/>
          <w:szCs w:val="20"/>
          <w:lang w:eastAsia="zh-CN"/>
        </w:rPr>
        <w:t>,</w:t>
      </w:r>
      <w:r w:rsidR="006942E4">
        <w:rPr>
          <w:rFonts w:eastAsiaTheme="minorEastAsia"/>
          <w:sz w:val="20"/>
          <w:szCs w:val="20"/>
          <w:lang w:eastAsia="zh-CN"/>
        </w:rPr>
        <w:t>“</w:t>
      </w:r>
      <w:r w:rsidR="006942E4" w:rsidRPr="006942E4">
        <w:rPr>
          <w:sz w:val="20"/>
          <w:szCs w:val="20"/>
        </w:rPr>
        <w:t>WF on definition of Beam reciprocity</w:t>
      </w:r>
      <w:r w:rsidR="006942E4">
        <w:rPr>
          <w:rFonts w:eastAsiaTheme="minorEastAsia"/>
          <w:sz w:val="20"/>
          <w:szCs w:val="20"/>
          <w:lang w:eastAsia="zh-CN"/>
        </w:rPr>
        <w:t>”</w:t>
      </w:r>
      <w:r w:rsidR="006942E4">
        <w:rPr>
          <w:rFonts w:eastAsiaTheme="minorEastAsia" w:hint="eastAsia"/>
          <w:sz w:val="20"/>
          <w:szCs w:val="20"/>
          <w:lang w:eastAsia="zh-CN"/>
        </w:rPr>
        <w:t>,</w:t>
      </w:r>
      <w:r w:rsidR="006942E4" w:rsidRPr="006942E4">
        <w:rPr>
          <w:sz w:val="20"/>
          <w:szCs w:val="20"/>
        </w:rPr>
        <w:t xml:space="preserve"> Samsung, Qualcomm, InterDigital, Intel, IITM, IITH, CeWIT, Tejas Networks, KT, MediaTek, AT&amp;T, Verizon, Motorola Mobility, Reliance Jio</w:t>
      </w:r>
      <w:bookmarkEnd w:id="13"/>
    </w:p>
    <w:p w:rsidR="00EB6C49" w:rsidRPr="006942E4" w:rsidRDefault="00EB6C49" w:rsidP="006942E4">
      <w:pPr>
        <w:numPr>
          <w:ilvl w:val="0"/>
          <w:numId w:val="2"/>
        </w:numPr>
        <w:spacing w:line="276" w:lineRule="auto"/>
        <w:jc w:val="both"/>
        <w:rPr>
          <w:sz w:val="20"/>
          <w:szCs w:val="20"/>
        </w:rPr>
      </w:pPr>
      <w:bookmarkStart w:id="14" w:name="_Ref470801958"/>
      <w:r>
        <w:rPr>
          <w:rFonts w:eastAsiaTheme="minorEastAsia" w:hint="eastAsia"/>
          <w:sz w:val="20"/>
          <w:szCs w:val="20"/>
          <w:lang w:eastAsia="zh-CN"/>
        </w:rPr>
        <w:t>Chairman</w:t>
      </w:r>
      <w:r>
        <w:rPr>
          <w:rFonts w:eastAsiaTheme="minorEastAsia"/>
          <w:sz w:val="20"/>
          <w:szCs w:val="20"/>
          <w:lang w:eastAsia="zh-CN"/>
        </w:rPr>
        <w:t>’</w:t>
      </w:r>
      <w:r>
        <w:rPr>
          <w:rFonts w:eastAsiaTheme="minorEastAsia" w:hint="eastAsia"/>
          <w:sz w:val="20"/>
          <w:szCs w:val="20"/>
          <w:lang w:eastAsia="zh-CN"/>
        </w:rPr>
        <w:t>s notes for RAN1#86bis</w:t>
      </w:r>
      <w:bookmarkEnd w:id="14"/>
    </w:p>
    <w:p w:rsidR="00C83F9F" w:rsidRPr="00EE05DC" w:rsidRDefault="00C83F9F" w:rsidP="006E5CEA">
      <w:pPr>
        <w:numPr>
          <w:ilvl w:val="0"/>
          <w:numId w:val="2"/>
        </w:numPr>
        <w:spacing w:line="276" w:lineRule="auto"/>
        <w:jc w:val="both"/>
        <w:rPr>
          <w:sz w:val="20"/>
          <w:szCs w:val="20"/>
        </w:rPr>
      </w:pPr>
      <w:bookmarkStart w:id="15" w:name="_Ref470794207"/>
      <w:r w:rsidRPr="00C83F9F">
        <w:rPr>
          <w:sz w:val="20"/>
          <w:szCs w:val="20"/>
        </w:rPr>
        <w:t>R1-1700140</w:t>
      </w:r>
      <w:r>
        <w:rPr>
          <w:rFonts w:eastAsiaTheme="minorEastAsia" w:hint="eastAsia"/>
          <w:sz w:val="20"/>
          <w:szCs w:val="20"/>
          <w:lang w:eastAsia="zh-CN"/>
        </w:rPr>
        <w:t>,</w:t>
      </w:r>
      <w:r w:rsidRPr="00C83F9F">
        <w:rPr>
          <w:sz w:val="20"/>
          <w:szCs w:val="20"/>
        </w:rPr>
        <w:t xml:space="preserve"> </w:t>
      </w:r>
      <w:r>
        <w:rPr>
          <w:rFonts w:eastAsiaTheme="minorEastAsia"/>
          <w:sz w:val="20"/>
          <w:szCs w:val="20"/>
          <w:lang w:eastAsia="zh-CN"/>
        </w:rPr>
        <w:t>“</w:t>
      </w:r>
      <w:r w:rsidRPr="00C83F9F">
        <w:rPr>
          <w:sz w:val="20"/>
          <w:szCs w:val="20"/>
        </w:rPr>
        <w:t>QCL QCB design for DL MIMO</w:t>
      </w:r>
      <w:r>
        <w:rPr>
          <w:rFonts w:eastAsiaTheme="minorEastAsia"/>
          <w:sz w:val="20"/>
          <w:szCs w:val="20"/>
          <w:lang w:eastAsia="zh-CN"/>
        </w:rPr>
        <w:t>”</w:t>
      </w:r>
      <w:r>
        <w:rPr>
          <w:rFonts w:eastAsiaTheme="minorEastAsia" w:hint="eastAsia"/>
          <w:sz w:val="20"/>
          <w:szCs w:val="20"/>
          <w:lang w:eastAsia="zh-CN"/>
        </w:rPr>
        <w:t xml:space="preserve">, </w:t>
      </w:r>
      <w:r w:rsidR="00EE05DC" w:rsidRPr="00AB7BCB">
        <w:rPr>
          <w:sz w:val="20"/>
          <w:szCs w:val="20"/>
        </w:rPr>
        <w:t>ZTE, ZTE Microelectronics</w:t>
      </w:r>
      <w:bookmarkEnd w:id="15"/>
      <w:r>
        <w:rPr>
          <w:rFonts w:eastAsiaTheme="minorEastAsia" w:hint="eastAsia"/>
          <w:sz w:val="20"/>
          <w:szCs w:val="20"/>
          <w:lang w:eastAsia="zh-CN"/>
        </w:rPr>
        <w:t xml:space="preserve"> </w:t>
      </w:r>
    </w:p>
    <w:p w:rsidR="00EE05DC" w:rsidRPr="00AB7BCB" w:rsidRDefault="00EE05DC" w:rsidP="00EE05DC">
      <w:pPr>
        <w:numPr>
          <w:ilvl w:val="0"/>
          <w:numId w:val="2"/>
        </w:numPr>
        <w:spacing w:line="276" w:lineRule="auto"/>
        <w:jc w:val="both"/>
        <w:rPr>
          <w:sz w:val="20"/>
          <w:szCs w:val="20"/>
        </w:rPr>
      </w:pPr>
      <w:r w:rsidRPr="00C83F9F">
        <w:rPr>
          <w:sz w:val="20"/>
          <w:szCs w:val="20"/>
        </w:rPr>
        <w:t>R1-1</w:t>
      </w:r>
      <w:r>
        <w:rPr>
          <w:sz w:val="20"/>
          <w:szCs w:val="20"/>
        </w:rPr>
        <w:t>611413</w:t>
      </w:r>
      <w:r>
        <w:rPr>
          <w:rFonts w:eastAsiaTheme="minorEastAsia" w:hint="eastAsia"/>
          <w:sz w:val="20"/>
          <w:szCs w:val="20"/>
          <w:lang w:eastAsia="zh-CN"/>
        </w:rPr>
        <w:t>,</w:t>
      </w:r>
      <w:r w:rsidRPr="00C83F9F">
        <w:rPr>
          <w:sz w:val="20"/>
          <w:szCs w:val="20"/>
        </w:rPr>
        <w:t xml:space="preserve"> </w:t>
      </w:r>
      <w:r>
        <w:rPr>
          <w:rFonts w:eastAsiaTheme="minorEastAsia"/>
          <w:sz w:val="20"/>
          <w:szCs w:val="20"/>
          <w:lang w:eastAsia="zh-CN"/>
        </w:rPr>
        <w:t>“</w:t>
      </w:r>
      <w:r w:rsidRPr="00C83F9F">
        <w:rPr>
          <w:sz w:val="20"/>
          <w:szCs w:val="20"/>
        </w:rPr>
        <w:t>QCL QCB design for DL MIMO</w:t>
      </w:r>
      <w:r>
        <w:rPr>
          <w:rFonts w:eastAsiaTheme="minorEastAsia"/>
          <w:sz w:val="20"/>
          <w:szCs w:val="20"/>
          <w:lang w:eastAsia="zh-CN"/>
        </w:rPr>
        <w:t>”</w:t>
      </w:r>
      <w:r>
        <w:rPr>
          <w:rFonts w:eastAsiaTheme="minorEastAsia" w:hint="eastAsia"/>
          <w:sz w:val="20"/>
          <w:szCs w:val="20"/>
          <w:lang w:eastAsia="zh-CN"/>
        </w:rPr>
        <w:t xml:space="preserve">, </w:t>
      </w:r>
      <w:r w:rsidRPr="00AB7BCB">
        <w:rPr>
          <w:sz w:val="20"/>
          <w:szCs w:val="20"/>
        </w:rPr>
        <w:t>ZTE, ZTE Microelectronics</w:t>
      </w:r>
      <w:r>
        <w:rPr>
          <w:rFonts w:eastAsiaTheme="minorEastAsia" w:hint="eastAsia"/>
          <w:sz w:val="20"/>
          <w:szCs w:val="20"/>
          <w:lang w:eastAsia="zh-CN"/>
        </w:rPr>
        <w:t xml:space="preserve"> </w:t>
      </w:r>
    </w:p>
    <w:p w:rsidR="009302C0" w:rsidRDefault="009302C0">
      <w:pPr>
        <w:spacing w:line="276" w:lineRule="auto"/>
        <w:ind w:left="420"/>
        <w:jc w:val="both"/>
        <w:rPr>
          <w:sz w:val="20"/>
          <w:szCs w:val="20"/>
        </w:rPr>
      </w:pPr>
    </w:p>
    <w:sectPr w:rsidR="009302C0" w:rsidSect="00A40E17">
      <w:footerReference w:type="default" r:id="rId34"/>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ACC" w:rsidRDefault="008B6ACC">
      <w:r>
        <w:separator/>
      </w:r>
    </w:p>
  </w:endnote>
  <w:endnote w:type="continuationSeparator" w:id="0">
    <w:p w:rsidR="008B6ACC" w:rsidRDefault="008B6ACC">
      <w:r>
        <w:continuationSeparator/>
      </w:r>
    </w:p>
  </w:endnote>
  <w:endnote w:type="continuationNotice" w:id="1">
    <w:p w:rsidR="008B6ACC" w:rsidRDefault="008B6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AE4389" w:rsidRDefault="00552C7C">
        <w:pPr>
          <w:pStyle w:val="ad"/>
          <w:jc w:val="center"/>
        </w:pPr>
        <w:r>
          <w:fldChar w:fldCharType="begin"/>
        </w:r>
        <w:r w:rsidR="00BA7063">
          <w:instrText xml:space="preserve"> PAGE   \* MERGEFORMAT </w:instrText>
        </w:r>
        <w:r>
          <w:fldChar w:fldCharType="separate"/>
        </w:r>
        <w:r w:rsidR="00B7148A">
          <w:rPr>
            <w:noProof/>
          </w:rPr>
          <w:t>1</w:t>
        </w:r>
        <w:r>
          <w:rPr>
            <w:noProof/>
          </w:rPr>
          <w:fldChar w:fldCharType="end"/>
        </w:r>
      </w:p>
    </w:sdtContent>
  </w:sdt>
  <w:p w:rsidR="00AE4389" w:rsidRDefault="00AE4389">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ACC" w:rsidRDefault="008B6ACC">
      <w:r>
        <w:separator/>
      </w:r>
    </w:p>
  </w:footnote>
  <w:footnote w:type="continuationSeparator" w:id="0">
    <w:p w:rsidR="008B6ACC" w:rsidRDefault="008B6ACC">
      <w:r>
        <w:continuationSeparator/>
      </w:r>
    </w:p>
  </w:footnote>
  <w:footnote w:type="continuationNotice" w:id="1">
    <w:p w:rsidR="008B6ACC" w:rsidRDefault="008B6AC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3609C"/>
    <w:multiLevelType w:val="hybridMultilevel"/>
    <w:tmpl w:val="1FB6CA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61C50CC0"/>
    <w:multiLevelType w:val="hybridMultilevel"/>
    <w:tmpl w:val="63C4D176"/>
    <w:lvl w:ilvl="0" w:tplc="3D44BBC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6FB70231"/>
    <w:multiLevelType w:val="hybridMultilevel"/>
    <w:tmpl w:val="89040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2A33561"/>
    <w:multiLevelType w:val="hybridMultilevel"/>
    <w:tmpl w:val="2530242A"/>
    <w:lvl w:ilvl="0" w:tplc="4BD455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3"/>
  </w:num>
  <w:num w:numId="5">
    <w:abstractNumId w:val="4"/>
  </w:num>
  <w:num w:numId="6">
    <w:abstractNumId w:val="6"/>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A8"/>
    <w:rsid w:val="00000D31"/>
    <w:rsid w:val="000015DA"/>
    <w:rsid w:val="00001B03"/>
    <w:rsid w:val="00001B10"/>
    <w:rsid w:val="00001C6D"/>
    <w:rsid w:val="0000249B"/>
    <w:rsid w:val="000025C8"/>
    <w:rsid w:val="00002B69"/>
    <w:rsid w:val="00002EAD"/>
    <w:rsid w:val="00004317"/>
    <w:rsid w:val="00004BE5"/>
    <w:rsid w:val="00004BE6"/>
    <w:rsid w:val="00004F19"/>
    <w:rsid w:val="0000574A"/>
    <w:rsid w:val="00005B13"/>
    <w:rsid w:val="000060FF"/>
    <w:rsid w:val="00006431"/>
    <w:rsid w:val="00006CFE"/>
    <w:rsid w:val="00006FBD"/>
    <w:rsid w:val="0000707E"/>
    <w:rsid w:val="000070DC"/>
    <w:rsid w:val="00007BDD"/>
    <w:rsid w:val="00010090"/>
    <w:rsid w:val="000105F9"/>
    <w:rsid w:val="000108BC"/>
    <w:rsid w:val="00010DE6"/>
    <w:rsid w:val="00011B03"/>
    <w:rsid w:val="00011C1D"/>
    <w:rsid w:val="0001206A"/>
    <w:rsid w:val="00012331"/>
    <w:rsid w:val="00012CCA"/>
    <w:rsid w:val="000137EF"/>
    <w:rsid w:val="00013BC7"/>
    <w:rsid w:val="00013CAD"/>
    <w:rsid w:val="00013D76"/>
    <w:rsid w:val="00013E3C"/>
    <w:rsid w:val="00014265"/>
    <w:rsid w:val="0001443D"/>
    <w:rsid w:val="00014589"/>
    <w:rsid w:val="00014A2F"/>
    <w:rsid w:val="00014D5C"/>
    <w:rsid w:val="00014F73"/>
    <w:rsid w:val="0001543E"/>
    <w:rsid w:val="0001556E"/>
    <w:rsid w:val="00015739"/>
    <w:rsid w:val="00015C13"/>
    <w:rsid w:val="0001686F"/>
    <w:rsid w:val="00016D78"/>
    <w:rsid w:val="00016EC0"/>
    <w:rsid w:val="0001718F"/>
    <w:rsid w:val="000175E0"/>
    <w:rsid w:val="00020B14"/>
    <w:rsid w:val="00021092"/>
    <w:rsid w:val="00021242"/>
    <w:rsid w:val="000213A1"/>
    <w:rsid w:val="00021998"/>
    <w:rsid w:val="00021B6B"/>
    <w:rsid w:val="00021DC5"/>
    <w:rsid w:val="00021E38"/>
    <w:rsid w:val="000228D4"/>
    <w:rsid w:val="000232EB"/>
    <w:rsid w:val="000237E5"/>
    <w:rsid w:val="00023F6F"/>
    <w:rsid w:val="000245CB"/>
    <w:rsid w:val="0002481A"/>
    <w:rsid w:val="00024994"/>
    <w:rsid w:val="0002588F"/>
    <w:rsid w:val="000267E0"/>
    <w:rsid w:val="00026842"/>
    <w:rsid w:val="00026903"/>
    <w:rsid w:val="00027827"/>
    <w:rsid w:val="0003017A"/>
    <w:rsid w:val="00030E3B"/>
    <w:rsid w:val="0003131B"/>
    <w:rsid w:val="00031864"/>
    <w:rsid w:val="0003226C"/>
    <w:rsid w:val="00032387"/>
    <w:rsid w:val="000323B2"/>
    <w:rsid w:val="0003282C"/>
    <w:rsid w:val="00032F53"/>
    <w:rsid w:val="00032F8B"/>
    <w:rsid w:val="00033476"/>
    <w:rsid w:val="00033ABA"/>
    <w:rsid w:val="0003446D"/>
    <w:rsid w:val="00034D1F"/>
    <w:rsid w:val="000357DB"/>
    <w:rsid w:val="000357EC"/>
    <w:rsid w:val="000357F1"/>
    <w:rsid w:val="00035830"/>
    <w:rsid w:val="00035A83"/>
    <w:rsid w:val="00035CB6"/>
    <w:rsid w:val="0003616B"/>
    <w:rsid w:val="000364CB"/>
    <w:rsid w:val="00036743"/>
    <w:rsid w:val="00036CA7"/>
    <w:rsid w:val="00036E8C"/>
    <w:rsid w:val="0003715F"/>
    <w:rsid w:val="000371A4"/>
    <w:rsid w:val="000374C8"/>
    <w:rsid w:val="000378D0"/>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AC9"/>
    <w:rsid w:val="00043DE8"/>
    <w:rsid w:val="00043E70"/>
    <w:rsid w:val="0004409F"/>
    <w:rsid w:val="00044846"/>
    <w:rsid w:val="000454D2"/>
    <w:rsid w:val="0004622D"/>
    <w:rsid w:val="0004665A"/>
    <w:rsid w:val="00046770"/>
    <w:rsid w:val="000468B2"/>
    <w:rsid w:val="00046F76"/>
    <w:rsid w:val="00047F2F"/>
    <w:rsid w:val="00047FDD"/>
    <w:rsid w:val="0005071D"/>
    <w:rsid w:val="00050D4D"/>
    <w:rsid w:val="00050DD3"/>
    <w:rsid w:val="00051D46"/>
    <w:rsid w:val="000521A2"/>
    <w:rsid w:val="0005227B"/>
    <w:rsid w:val="00052490"/>
    <w:rsid w:val="00052796"/>
    <w:rsid w:val="000535A1"/>
    <w:rsid w:val="000535DC"/>
    <w:rsid w:val="0005398F"/>
    <w:rsid w:val="00053B38"/>
    <w:rsid w:val="00053CD3"/>
    <w:rsid w:val="00054885"/>
    <w:rsid w:val="00054C6C"/>
    <w:rsid w:val="0005559B"/>
    <w:rsid w:val="000555E8"/>
    <w:rsid w:val="00055639"/>
    <w:rsid w:val="0005625A"/>
    <w:rsid w:val="0005752E"/>
    <w:rsid w:val="000578EB"/>
    <w:rsid w:val="00060A6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461"/>
    <w:rsid w:val="0007063E"/>
    <w:rsid w:val="00071942"/>
    <w:rsid w:val="00071D39"/>
    <w:rsid w:val="00072718"/>
    <w:rsid w:val="00072D85"/>
    <w:rsid w:val="00073AEC"/>
    <w:rsid w:val="00074104"/>
    <w:rsid w:val="0007427D"/>
    <w:rsid w:val="00074EF6"/>
    <w:rsid w:val="00075170"/>
    <w:rsid w:val="00075A07"/>
    <w:rsid w:val="00075A08"/>
    <w:rsid w:val="00075D85"/>
    <w:rsid w:val="00075F92"/>
    <w:rsid w:val="0007632D"/>
    <w:rsid w:val="00077173"/>
    <w:rsid w:val="00077AFB"/>
    <w:rsid w:val="00077CD4"/>
    <w:rsid w:val="000805B5"/>
    <w:rsid w:val="00080661"/>
    <w:rsid w:val="00080727"/>
    <w:rsid w:val="00080CAF"/>
    <w:rsid w:val="00080E4D"/>
    <w:rsid w:val="000812F2"/>
    <w:rsid w:val="0008190C"/>
    <w:rsid w:val="00082275"/>
    <w:rsid w:val="00082C72"/>
    <w:rsid w:val="000839DC"/>
    <w:rsid w:val="0008464B"/>
    <w:rsid w:val="00084CB0"/>
    <w:rsid w:val="00084D80"/>
    <w:rsid w:val="00085084"/>
    <w:rsid w:val="000850E8"/>
    <w:rsid w:val="000855CA"/>
    <w:rsid w:val="000855F7"/>
    <w:rsid w:val="00086550"/>
    <w:rsid w:val="000868A6"/>
    <w:rsid w:val="00087007"/>
    <w:rsid w:val="00087F87"/>
    <w:rsid w:val="0009073D"/>
    <w:rsid w:val="00091A9C"/>
    <w:rsid w:val="00091F3D"/>
    <w:rsid w:val="0009201B"/>
    <w:rsid w:val="00092771"/>
    <w:rsid w:val="000929EF"/>
    <w:rsid w:val="00093E59"/>
    <w:rsid w:val="00093F6B"/>
    <w:rsid w:val="00093F82"/>
    <w:rsid w:val="000940EB"/>
    <w:rsid w:val="0009422E"/>
    <w:rsid w:val="00094753"/>
    <w:rsid w:val="00094F73"/>
    <w:rsid w:val="00094FCC"/>
    <w:rsid w:val="0009505C"/>
    <w:rsid w:val="0009508C"/>
    <w:rsid w:val="00095371"/>
    <w:rsid w:val="0009538E"/>
    <w:rsid w:val="000953FC"/>
    <w:rsid w:val="00095C77"/>
    <w:rsid w:val="00096174"/>
    <w:rsid w:val="0009699B"/>
    <w:rsid w:val="00096E72"/>
    <w:rsid w:val="00096F8B"/>
    <w:rsid w:val="00097A02"/>
    <w:rsid w:val="000A0528"/>
    <w:rsid w:val="000A091F"/>
    <w:rsid w:val="000A0E7C"/>
    <w:rsid w:val="000A1250"/>
    <w:rsid w:val="000A12A8"/>
    <w:rsid w:val="000A16B9"/>
    <w:rsid w:val="000A19C9"/>
    <w:rsid w:val="000A1A5E"/>
    <w:rsid w:val="000A20C2"/>
    <w:rsid w:val="000A21DB"/>
    <w:rsid w:val="000A2493"/>
    <w:rsid w:val="000A2B1E"/>
    <w:rsid w:val="000A2FFA"/>
    <w:rsid w:val="000A312C"/>
    <w:rsid w:val="000A3326"/>
    <w:rsid w:val="000A33C1"/>
    <w:rsid w:val="000A3A5A"/>
    <w:rsid w:val="000A421A"/>
    <w:rsid w:val="000A444D"/>
    <w:rsid w:val="000A45D2"/>
    <w:rsid w:val="000A4798"/>
    <w:rsid w:val="000A4906"/>
    <w:rsid w:val="000A4998"/>
    <w:rsid w:val="000A4C29"/>
    <w:rsid w:val="000A4FD7"/>
    <w:rsid w:val="000A5362"/>
    <w:rsid w:val="000A540F"/>
    <w:rsid w:val="000A557E"/>
    <w:rsid w:val="000A55CD"/>
    <w:rsid w:val="000A5828"/>
    <w:rsid w:val="000A5AC7"/>
    <w:rsid w:val="000A61CE"/>
    <w:rsid w:val="000A629E"/>
    <w:rsid w:val="000A6434"/>
    <w:rsid w:val="000A6619"/>
    <w:rsid w:val="000A6921"/>
    <w:rsid w:val="000A7241"/>
    <w:rsid w:val="000A7872"/>
    <w:rsid w:val="000A7B93"/>
    <w:rsid w:val="000B1686"/>
    <w:rsid w:val="000B1ADA"/>
    <w:rsid w:val="000B235A"/>
    <w:rsid w:val="000B28E1"/>
    <w:rsid w:val="000B2A8F"/>
    <w:rsid w:val="000B2D37"/>
    <w:rsid w:val="000B314B"/>
    <w:rsid w:val="000B3FBB"/>
    <w:rsid w:val="000B4354"/>
    <w:rsid w:val="000B4A27"/>
    <w:rsid w:val="000B53E8"/>
    <w:rsid w:val="000B5B4B"/>
    <w:rsid w:val="000B60DF"/>
    <w:rsid w:val="000B635B"/>
    <w:rsid w:val="000B6581"/>
    <w:rsid w:val="000B6724"/>
    <w:rsid w:val="000B6D0D"/>
    <w:rsid w:val="000B73ED"/>
    <w:rsid w:val="000B7582"/>
    <w:rsid w:val="000B7EB4"/>
    <w:rsid w:val="000C0439"/>
    <w:rsid w:val="000C07B6"/>
    <w:rsid w:val="000C09B6"/>
    <w:rsid w:val="000C0A98"/>
    <w:rsid w:val="000C0DD9"/>
    <w:rsid w:val="000C14B8"/>
    <w:rsid w:val="000C1793"/>
    <w:rsid w:val="000C1BF5"/>
    <w:rsid w:val="000C1EE3"/>
    <w:rsid w:val="000C20E0"/>
    <w:rsid w:val="000C24DC"/>
    <w:rsid w:val="000C26A4"/>
    <w:rsid w:val="000C26DF"/>
    <w:rsid w:val="000C2A24"/>
    <w:rsid w:val="000C340D"/>
    <w:rsid w:val="000C3933"/>
    <w:rsid w:val="000C3A7B"/>
    <w:rsid w:val="000C3F67"/>
    <w:rsid w:val="000C431D"/>
    <w:rsid w:val="000C5215"/>
    <w:rsid w:val="000C552D"/>
    <w:rsid w:val="000C5A4C"/>
    <w:rsid w:val="000C6391"/>
    <w:rsid w:val="000C6405"/>
    <w:rsid w:val="000C6B8E"/>
    <w:rsid w:val="000C6CA7"/>
    <w:rsid w:val="000C6D23"/>
    <w:rsid w:val="000C7341"/>
    <w:rsid w:val="000C7449"/>
    <w:rsid w:val="000C7493"/>
    <w:rsid w:val="000C7F7A"/>
    <w:rsid w:val="000D0752"/>
    <w:rsid w:val="000D09EC"/>
    <w:rsid w:val="000D0B03"/>
    <w:rsid w:val="000D0EA5"/>
    <w:rsid w:val="000D1B68"/>
    <w:rsid w:val="000D25B0"/>
    <w:rsid w:val="000D2651"/>
    <w:rsid w:val="000D26F4"/>
    <w:rsid w:val="000D2FE5"/>
    <w:rsid w:val="000D35F7"/>
    <w:rsid w:val="000D37E4"/>
    <w:rsid w:val="000D3927"/>
    <w:rsid w:val="000D4B39"/>
    <w:rsid w:val="000D5010"/>
    <w:rsid w:val="000D5213"/>
    <w:rsid w:val="000D571C"/>
    <w:rsid w:val="000D5A8E"/>
    <w:rsid w:val="000D5B32"/>
    <w:rsid w:val="000D62EF"/>
    <w:rsid w:val="000D662C"/>
    <w:rsid w:val="000D677F"/>
    <w:rsid w:val="000D69F5"/>
    <w:rsid w:val="000D7A5F"/>
    <w:rsid w:val="000D7ABD"/>
    <w:rsid w:val="000D7B7B"/>
    <w:rsid w:val="000E0435"/>
    <w:rsid w:val="000E066E"/>
    <w:rsid w:val="000E0679"/>
    <w:rsid w:val="000E0DBF"/>
    <w:rsid w:val="000E11E0"/>
    <w:rsid w:val="000E1BB9"/>
    <w:rsid w:val="000E273C"/>
    <w:rsid w:val="000E2856"/>
    <w:rsid w:val="000E3D9F"/>
    <w:rsid w:val="000E41A0"/>
    <w:rsid w:val="000E41A8"/>
    <w:rsid w:val="000E4A8F"/>
    <w:rsid w:val="000E4D20"/>
    <w:rsid w:val="000E58EF"/>
    <w:rsid w:val="000E5CFD"/>
    <w:rsid w:val="000E623D"/>
    <w:rsid w:val="000E6280"/>
    <w:rsid w:val="000E64B2"/>
    <w:rsid w:val="000E658F"/>
    <w:rsid w:val="000E7C65"/>
    <w:rsid w:val="000F10A7"/>
    <w:rsid w:val="000F10AE"/>
    <w:rsid w:val="000F113F"/>
    <w:rsid w:val="000F1D28"/>
    <w:rsid w:val="000F1DF8"/>
    <w:rsid w:val="000F284D"/>
    <w:rsid w:val="000F28FA"/>
    <w:rsid w:val="000F29AD"/>
    <w:rsid w:val="000F2AD7"/>
    <w:rsid w:val="000F2D33"/>
    <w:rsid w:val="000F3028"/>
    <w:rsid w:val="000F3312"/>
    <w:rsid w:val="000F352B"/>
    <w:rsid w:val="000F355C"/>
    <w:rsid w:val="000F36BE"/>
    <w:rsid w:val="000F38CF"/>
    <w:rsid w:val="000F5E8B"/>
    <w:rsid w:val="000F644E"/>
    <w:rsid w:val="000F686F"/>
    <w:rsid w:val="000F6951"/>
    <w:rsid w:val="000F79E4"/>
    <w:rsid w:val="000F7B53"/>
    <w:rsid w:val="000F7C58"/>
    <w:rsid w:val="0010053A"/>
    <w:rsid w:val="00100EDF"/>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42"/>
    <w:rsid w:val="00111AD4"/>
    <w:rsid w:val="00111B2B"/>
    <w:rsid w:val="00111D76"/>
    <w:rsid w:val="001121CC"/>
    <w:rsid w:val="00112615"/>
    <w:rsid w:val="00112621"/>
    <w:rsid w:val="0011274B"/>
    <w:rsid w:val="00112A7A"/>
    <w:rsid w:val="00112DBB"/>
    <w:rsid w:val="0011341E"/>
    <w:rsid w:val="001135F3"/>
    <w:rsid w:val="00113AE9"/>
    <w:rsid w:val="00113D72"/>
    <w:rsid w:val="001142B1"/>
    <w:rsid w:val="00114C7B"/>
    <w:rsid w:val="00115B5B"/>
    <w:rsid w:val="00116427"/>
    <w:rsid w:val="001166B1"/>
    <w:rsid w:val="00116C54"/>
    <w:rsid w:val="00116F5D"/>
    <w:rsid w:val="001172AB"/>
    <w:rsid w:val="001172B5"/>
    <w:rsid w:val="00117C28"/>
    <w:rsid w:val="00117C8D"/>
    <w:rsid w:val="00117CCC"/>
    <w:rsid w:val="00117D14"/>
    <w:rsid w:val="00117DF0"/>
    <w:rsid w:val="00117E7A"/>
    <w:rsid w:val="001202CF"/>
    <w:rsid w:val="0012071E"/>
    <w:rsid w:val="00120F06"/>
    <w:rsid w:val="00120F2B"/>
    <w:rsid w:val="00121062"/>
    <w:rsid w:val="001215EC"/>
    <w:rsid w:val="00121680"/>
    <w:rsid w:val="00122195"/>
    <w:rsid w:val="00122465"/>
    <w:rsid w:val="00122A73"/>
    <w:rsid w:val="00122B8B"/>
    <w:rsid w:val="001231FD"/>
    <w:rsid w:val="0012346C"/>
    <w:rsid w:val="00123497"/>
    <w:rsid w:val="0012354D"/>
    <w:rsid w:val="001238DE"/>
    <w:rsid w:val="00123D41"/>
    <w:rsid w:val="00124430"/>
    <w:rsid w:val="001245DE"/>
    <w:rsid w:val="001258E0"/>
    <w:rsid w:val="00125A47"/>
    <w:rsid w:val="00125AAC"/>
    <w:rsid w:val="00125ADF"/>
    <w:rsid w:val="00125E34"/>
    <w:rsid w:val="001261F9"/>
    <w:rsid w:val="0012649E"/>
    <w:rsid w:val="00127463"/>
    <w:rsid w:val="001277E0"/>
    <w:rsid w:val="00127D4F"/>
    <w:rsid w:val="00127FB4"/>
    <w:rsid w:val="00130553"/>
    <w:rsid w:val="00130FBE"/>
    <w:rsid w:val="0013192F"/>
    <w:rsid w:val="0013276B"/>
    <w:rsid w:val="001328A7"/>
    <w:rsid w:val="00133165"/>
    <w:rsid w:val="001331FC"/>
    <w:rsid w:val="001333E6"/>
    <w:rsid w:val="001336FF"/>
    <w:rsid w:val="00133A49"/>
    <w:rsid w:val="00134405"/>
    <w:rsid w:val="00135258"/>
    <w:rsid w:val="00135A72"/>
    <w:rsid w:val="00137A9F"/>
    <w:rsid w:val="00137C80"/>
    <w:rsid w:val="00137FDA"/>
    <w:rsid w:val="0014033B"/>
    <w:rsid w:val="001403A9"/>
    <w:rsid w:val="00140746"/>
    <w:rsid w:val="00140CB1"/>
    <w:rsid w:val="00140E96"/>
    <w:rsid w:val="00141E14"/>
    <w:rsid w:val="00141E9D"/>
    <w:rsid w:val="00142748"/>
    <w:rsid w:val="00142827"/>
    <w:rsid w:val="00143244"/>
    <w:rsid w:val="001437F5"/>
    <w:rsid w:val="00143A14"/>
    <w:rsid w:val="001442AA"/>
    <w:rsid w:val="001443F7"/>
    <w:rsid w:val="00144828"/>
    <w:rsid w:val="00144BA4"/>
    <w:rsid w:val="00144BFE"/>
    <w:rsid w:val="00144F16"/>
    <w:rsid w:val="00145771"/>
    <w:rsid w:val="0014630E"/>
    <w:rsid w:val="001463C1"/>
    <w:rsid w:val="001469DD"/>
    <w:rsid w:val="00146D3F"/>
    <w:rsid w:val="0014704A"/>
    <w:rsid w:val="00147429"/>
    <w:rsid w:val="00150012"/>
    <w:rsid w:val="00150273"/>
    <w:rsid w:val="00150710"/>
    <w:rsid w:val="00150DCB"/>
    <w:rsid w:val="00150E7A"/>
    <w:rsid w:val="00150EAE"/>
    <w:rsid w:val="00150F81"/>
    <w:rsid w:val="00152160"/>
    <w:rsid w:val="001526DF"/>
    <w:rsid w:val="00152BB3"/>
    <w:rsid w:val="00152FAE"/>
    <w:rsid w:val="00153A9E"/>
    <w:rsid w:val="00154367"/>
    <w:rsid w:val="001546B4"/>
    <w:rsid w:val="001550A0"/>
    <w:rsid w:val="00155C58"/>
    <w:rsid w:val="00156840"/>
    <w:rsid w:val="00156FF0"/>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6AFD"/>
    <w:rsid w:val="00167051"/>
    <w:rsid w:val="001673A9"/>
    <w:rsid w:val="00167492"/>
    <w:rsid w:val="001676DC"/>
    <w:rsid w:val="0017019A"/>
    <w:rsid w:val="00171048"/>
    <w:rsid w:val="00171671"/>
    <w:rsid w:val="00171C27"/>
    <w:rsid w:val="001720DD"/>
    <w:rsid w:val="001722CA"/>
    <w:rsid w:val="0017301D"/>
    <w:rsid w:val="0017381F"/>
    <w:rsid w:val="00173E25"/>
    <w:rsid w:val="001746A4"/>
    <w:rsid w:val="00174D8A"/>
    <w:rsid w:val="00174DF9"/>
    <w:rsid w:val="00175318"/>
    <w:rsid w:val="0017535A"/>
    <w:rsid w:val="00175769"/>
    <w:rsid w:val="00175B33"/>
    <w:rsid w:val="00175D8E"/>
    <w:rsid w:val="00176EE5"/>
    <w:rsid w:val="00176F97"/>
    <w:rsid w:val="001772CA"/>
    <w:rsid w:val="00177322"/>
    <w:rsid w:val="00177419"/>
    <w:rsid w:val="00177C74"/>
    <w:rsid w:val="00177D6B"/>
    <w:rsid w:val="00177EC4"/>
    <w:rsid w:val="00180691"/>
    <w:rsid w:val="0018129B"/>
    <w:rsid w:val="00181988"/>
    <w:rsid w:val="001819D5"/>
    <w:rsid w:val="00181F6E"/>
    <w:rsid w:val="00181FFB"/>
    <w:rsid w:val="0018236D"/>
    <w:rsid w:val="0018292A"/>
    <w:rsid w:val="00183883"/>
    <w:rsid w:val="00183984"/>
    <w:rsid w:val="00183AC7"/>
    <w:rsid w:val="00183CB1"/>
    <w:rsid w:val="00184EC6"/>
    <w:rsid w:val="00186773"/>
    <w:rsid w:val="0018683D"/>
    <w:rsid w:val="00186B9A"/>
    <w:rsid w:val="001871CB"/>
    <w:rsid w:val="00187B21"/>
    <w:rsid w:val="00187E6A"/>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84"/>
    <w:rsid w:val="001940F1"/>
    <w:rsid w:val="00194271"/>
    <w:rsid w:val="00194374"/>
    <w:rsid w:val="00194A7C"/>
    <w:rsid w:val="00194DE4"/>
    <w:rsid w:val="0019584D"/>
    <w:rsid w:val="00195978"/>
    <w:rsid w:val="00195C7D"/>
    <w:rsid w:val="00195DB2"/>
    <w:rsid w:val="001964F3"/>
    <w:rsid w:val="00196633"/>
    <w:rsid w:val="00197B1F"/>
    <w:rsid w:val="00197B55"/>
    <w:rsid w:val="001A0869"/>
    <w:rsid w:val="001A0C4F"/>
    <w:rsid w:val="001A140B"/>
    <w:rsid w:val="001A1A17"/>
    <w:rsid w:val="001A1EB4"/>
    <w:rsid w:val="001A2072"/>
    <w:rsid w:val="001A25B3"/>
    <w:rsid w:val="001A2994"/>
    <w:rsid w:val="001A3245"/>
    <w:rsid w:val="001A355A"/>
    <w:rsid w:val="001A37DC"/>
    <w:rsid w:val="001A3C72"/>
    <w:rsid w:val="001A3CD5"/>
    <w:rsid w:val="001A4489"/>
    <w:rsid w:val="001A4A41"/>
    <w:rsid w:val="001A4EDB"/>
    <w:rsid w:val="001A50D9"/>
    <w:rsid w:val="001A523B"/>
    <w:rsid w:val="001A5D3C"/>
    <w:rsid w:val="001A6497"/>
    <w:rsid w:val="001A669A"/>
    <w:rsid w:val="001A66DF"/>
    <w:rsid w:val="001A71F8"/>
    <w:rsid w:val="001A735A"/>
    <w:rsid w:val="001A7D7E"/>
    <w:rsid w:val="001B0002"/>
    <w:rsid w:val="001B0527"/>
    <w:rsid w:val="001B218A"/>
    <w:rsid w:val="001B2654"/>
    <w:rsid w:val="001B325F"/>
    <w:rsid w:val="001B366A"/>
    <w:rsid w:val="001B3EAA"/>
    <w:rsid w:val="001B4487"/>
    <w:rsid w:val="001B4872"/>
    <w:rsid w:val="001B49AB"/>
    <w:rsid w:val="001B523D"/>
    <w:rsid w:val="001B5240"/>
    <w:rsid w:val="001B52B6"/>
    <w:rsid w:val="001B56C9"/>
    <w:rsid w:val="001B57DB"/>
    <w:rsid w:val="001B593A"/>
    <w:rsid w:val="001B5E0B"/>
    <w:rsid w:val="001B624A"/>
    <w:rsid w:val="001B6865"/>
    <w:rsid w:val="001B7090"/>
    <w:rsid w:val="001B7845"/>
    <w:rsid w:val="001C0218"/>
    <w:rsid w:val="001C0472"/>
    <w:rsid w:val="001C08B8"/>
    <w:rsid w:val="001C189D"/>
    <w:rsid w:val="001C19FC"/>
    <w:rsid w:val="001C2448"/>
    <w:rsid w:val="001C27FB"/>
    <w:rsid w:val="001C28A1"/>
    <w:rsid w:val="001C2B0A"/>
    <w:rsid w:val="001C31C8"/>
    <w:rsid w:val="001C3694"/>
    <w:rsid w:val="001C3B1C"/>
    <w:rsid w:val="001C3F2E"/>
    <w:rsid w:val="001C446A"/>
    <w:rsid w:val="001C4BF7"/>
    <w:rsid w:val="001C4EA7"/>
    <w:rsid w:val="001C566C"/>
    <w:rsid w:val="001C5908"/>
    <w:rsid w:val="001C5A8D"/>
    <w:rsid w:val="001C5BC4"/>
    <w:rsid w:val="001C5D39"/>
    <w:rsid w:val="001C708A"/>
    <w:rsid w:val="001C7452"/>
    <w:rsid w:val="001C7972"/>
    <w:rsid w:val="001C797D"/>
    <w:rsid w:val="001C79F2"/>
    <w:rsid w:val="001C7ECF"/>
    <w:rsid w:val="001D00E1"/>
    <w:rsid w:val="001D0129"/>
    <w:rsid w:val="001D032F"/>
    <w:rsid w:val="001D03DA"/>
    <w:rsid w:val="001D075E"/>
    <w:rsid w:val="001D0FC8"/>
    <w:rsid w:val="001D1263"/>
    <w:rsid w:val="001D1294"/>
    <w:rsid w:val="001D17BD"/>
    <w:rsid w:val="001D19EB"/>
    <w:rsid w:val="001D1C4C"/>
    <w:rsid w:val="001D200E"/>
    <w:rsid w:val="001D293C"/>
    <w:rsid w:val="001D2B0B"/>
    <w:rsid w:val="001D2B3F"/>
    <w:rsid w:val="001D2BE8"/>
    <w:rsid w:val="001D33FE"/>
    <w:rsid w:val="001D3A8B"/>
    <w:rsid w:val="001D40CD"/>
    <w:rsid w:val="001D475D"/>
    <w:rsid w:val="001D47B9"/>
    <w:rsid w:val="001D5282"/>
    <w:rsid w:val="001D5743"/>
    <w:rsid w:val="001D5E68"/>
    <w:rsid w:val="001D6683"/>
    <w:rsid w:val="001D6717"/>
    <w:rsid w:val="001D692B"/>
    <w:rsid w:val="001D6CD8"/>
    <w:rsid w:val="001D7249"/>
    <w:rsid w:val="001D73E3"/>
    <w:rsid w:val="001D7763"/>
    <w:rsid w:val="001D77B0"/>
    <w:rsid w:val="001D78F0"/>
    <w:rsid w:val="001D796A"/>
    <w:rsid w:val="001E006A"/>
    <w:rsid w:val="001E0D36"/>
    <w:rsid w:val="001E121A"/>
    <w:rsid w:val="001E1D86"/>
    <w:rsid w:val="001E1E5B"/>
    <w:rsid w:val="001E20C2"/>
    <w:rsid w:val="001E2762"/>
    <w:rsid w:val="001E3357"/>
    <w:rsid w:val="001E412B"/>
    <w:rsid w:val="001E424B"/>
    <w:rsid w:val="001E424F"/>
    <w:rsid w:val="001E5FAB"/>
    <w:rsid w:val="001E694A"/>
    <w:rsid w:val="001E6A08"/>
    <w:rsid w:val="001E6DC4"/>
    <w:rsid w:val="001E70C0"/>
    <w:rsid w:val="001E7A06"/>
    <w:rsid w:val="001E7AF4"/>
    <w:rsid w:val="001E7FF0"/>
    <w:rsid w:val="001F06AD"/>
    <w:rsid w:val="001F07BF"/>
    <w:rsid w:val="001F0F87"/>
    <w:rsid w:val="001F15FA"/>
    <w:rsid w:val="001F17A2"/>
    <w:rsid w:val="001F1DC7"/>
    <w:rsid w:val="001F2454"/>
    <w:rsid w:val="001F434E"/>
    <w:rsid w:val="001F43A6"/>
    <w:rsid w:val="001F43B2"/>
    <w:rsid w:val="001F47B5"/>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2D"/>
    <w:rsid w:val="002027C5"/>
    <w:rsid w:val="00202E53"/>
    <w:rsid w:val="0020323E"/>
    <w:rsid w:val="002032EA"/>
    <w:rsid w:val="00203769"/>
    <w:rsid w:val="00203798"/>
    <w:rsid w:val="00203C48"/>
    <w:rsid w:val="0020426C"/>
    <w:rsid w:val="002043FD"/>
    <w:rsid w:val="00204440"/>
    <w:rsid w:val="00204565"/>
    <w:rsid w:val="00204F35"/>
    <w:rsid w:val="00204FA6"/>
    <w:rsid w:val="00205C3D"/>
    <w:rsid w:val="00206161"/>
    <w:rsid w:val="0020639E"/>
    <w:rsid w:val="00206AE5"/>
    <w:rsid w:val="00206E5D"/>
    <w:rsid w:val="00207007"/>
    <w:rsid w:val="00207C59"/>
    <w:rsid w:val="002115A8"/>
    <w:rsid w:val="00211774"/>
    <w:rsid w:val="002119BE"/>
    <w:rsid w:val="00211C36"/>
    <w:rsid w:val="00211F5A"/>
    <w:rsid w:val="00211FB3"/>
    <w:rsid w:val="002122B1"/>
    <w:rsid w:val="00212EFB"/>
    <w:rsid w:val="00213250"/>
    <w:rsid w:val="00213543"/>
    <w:rsid w:val="00213740"/>
    <w:rsid w:val="00213904"/>
    <w:rsid w:val="002142C6"/>
    <w:rsid w:val="00215600"/>
    <w:rsid w:val="00215808"/>
    <w:rsid w:val="00215866"/>
    <w:rsid w:val="00215BB9"/>
    <w:rsid w:val="00215C1C"/>
    <w:rsid w:val="002164B4"/>
    <w:rsid w:val="00216B34"/>
    <w:rsid w:val="00216D1C"/>
    <w:rsid w:val="00216F2F"/>
    <w:rsid w:val="002171BD"/>
    <w:rsid w:val="0022056F"/>
    <w:rsid w:val="002215A6"/>
    <w:rsid w:val="00222599"/>
    <w:rsid w:val="002225B1"/>
    <w:rsid w:val="002226BA"/>
    <w:rsid w:val="00222E08"/>
    <w:rsid w:val="00223143"/>
    <w:rsid w:val="00223D9E"/>
    <w:rsid w:val="0022465D"/>
    <w:rsid w:val="0022515C"/>
    <w:rsid w:val="002261DF"/>
    <w:rsid w:val="0022633E"/>
    <w:rsid w:val="00226414"/>
    <w:rsid w:val="00226747"/>
    <w:rsid w:val="00226B31"/>
    <w:rsid w:val="002271BB"/>
    <w:rsid w:val="0022727D"/>
    <w:rsid w:val="002302CE"/>
    <w:rsid w:val="00230C6E"/>
    <w:rsid w:val="002310FF"/>
    <w:rsid w:val="002311FC"/>
    <w:rsid w:val="002315F6"/>
    <w:rsid w:val="00231BED"/>
    <w:rsid w:val="00231F51"/>
    <w:rsid w:val="00231FC4"/>
    <w:rsid w:val="00232AAD"/>
    <w:rsid w:val="00233B5E"/>
    <w:rsid w:val="00233CD1"/>
    <w:rsid w:val="00233D83"/>
    <w:rsid w:val="002340DB"/>
    <w:rsid w:val="002347DD"/>
    <w:rsid w:val="0023489F"/>
    <w:rsid w:val="002348E3"/>
    <w:rsid w:val="002358FB"/>
    <w:rsid w:val="00235D39"/>
    <w:rsid w:val="00236768"/>
    <w:rsid w:val="00236A00"/>
    <w:rsid w:val="0023753C"/>
    <w:rsid w:val="002377E4"/>
    <w:rsid w:val="00237CB8"/>
    <w:rsid w:val="0024026D"/>
    <w:rsid w:val="002402C5"/>
    <w:rsid w:val="0024042A"/>
    <w:rsid w:val="0024073E"/>
    <w:rsid w:val="00240D56"/>
    <w:rsid w:val="002422E0"/>
    <w:rsid w:val="00242FFF"/>
    <w:rsid w:val="00243111"/>
    <w:rsid w:val="00243AE0"/>
    <w:rsid w:val="00243DFD"/>
    <w:rsid w:val="00244070"/>
    <w:rsid w:val="00244176"/>
    <w:rsid w:val="002448DC"/>
    <w:rsid w:val="00244916"/>
    <w:rsid w:val="002457AF"/>
    <w:rsid w:val="002477D8"/>
    <w:rsid w:val="002478B1"/>
    <w:rsid w:val="002479EE"/>
    <w:rsid w:val="00247BFF"/>
    <w:rsid w:val="00247E55"/>
    <w:rsid w:val="002509EB"/>
    <w:rsid w:val="00250DF7"/>
    <w:rsid w:val="00251086"/>
    <w:rsid w:val="00251A7D"/>
    <w:rsid w:val="00252628"/>
    <w:rsid w:val="002539C4"/>
    <w:rsid w:val="00254223"/>
    <w:rsid w:val="00254E65"/>
    <w:rsid w:val="00254F8F"/>
    <w:rsid w:val="00255663"/>
    <w:rsid w:val="00255CEF"/>
    <w:rsid w:val="00256078"/>
    <w:rsid w:val="0025633D"/>
    <w:rsid w:val="0025642E"/>
    <w:rsid w:val="00256560"/>
    <w:rsid w:val="00256625"/>
    <w:rsid w:val="0025662A"/>
    <w:rsid w:val="00256689"/>
    <w:rsid w:val="00256B9B"/>
    <w:rsid w:val="00256D67"/>
    <w:rsid w:val="0025753A"/>
    <w:rsid w:val="00257763"/>
    <w:rsid w:val="00257C67"/>
    <w:rsid w:val="0026027B"/>
    <w:rsid w:val="002608FA"/>
    <w:rsid w:val="00260A21"/>
    <w:rsid w:val="00260D0C"/>
    <w:rsid w:val="00261A4E"/>
    <w:rsid w:val="00261B11"/>
    <w:rsid w:val="00261CF0"/>
    <w:rsid w:val="00261EE4"/>
    <w:rsid w:val="002629F4"/>
    <w:rsid w:val="00262D82"/>
    <w:rsid w:val="00264571"/>
    <w:rsid w:val="00264697"/>
    <w:rsid w:val="00264E11"/>
    <w:rsid w:val="00265552"/>
    <w:rsid w:val="002655AB"/>
    <w:rsid w:val="00266198"/>
    <w:rsid w:val="002669CC"/>
    <w:rsid w:val="00266A2F"/>
    <w:rsid w:val="00266C02"/>
    <w:rsid w:val="00266FF3"/>
    <w:rsid w:val="0026755A"/>
    <w:rsid w:val="002679F2"/>
    <w:rsid w:val="00270BC8"/>
    <w:rsid w:val="00270C54"/>
    <w:rsid w:val="00270CD5"/>
    <w:rsid w:val="00271DA5"/>
    <w:rsid w:val="00271F5A"/>
    <w:rsid w:val="00272125"/>
    <w:rsid w:val="00272A02"/>
    <w:rsid w:val="00272A40"/>
    <w:rsid w:val="00272D03"/>
    <w:rsid w:val="00273DF3"/>
    <w:rsid w:val="00273F83"/>
    <w:rsid w:val="00273FAA"/>
    <w:rsid w:val="00274615"/>
    <w:rsid w:val="00274FFD"/>
    <w:rsid w:val="0027522B"/>
    <w:rsid w:val="00275440"/>
    <w:rsid w:val="002756DB"/>
    <w:rsid w:val="002758F2"/>
    <w:rsid w:val="00275D73"/>
    <w:rsid w:val="0027654D"/>
    <w:rsid w:val="00277014"/>
    <w:rsid w:val="00277028"/>
    <w:rsid w:val="00277657"/>
    <w:rsid w:val="00277BDF"/>
    <w:rsid w:val="00277EE5"/>
    <w:rsid w:val="002801BB"/>
    <w:rsid w:val="0028091D"/>
    <w:rsid w:val="00282084"/>
    <w:rsid w:val="0028210C"/>
    <w:rsid w:val="002821F3"/>
    <w:rsid w:val="00282460"/>
    <w:rsid w:val="002824DD"/>
    <w:rsid w:val="00282A91"/>
    <w:rsid w:val="0028341E"/>
    <w:rsid w:val="002836F9"/>
    <w:rsid w:val="00283E59"/>
    <w:rsid w:val="00284300"/>
    <w:rsid w:val="002845D1"/>
    <w:rsid w:val="00284801"/>
    <w:rsid w:val="00284973"/>
    <w:rsid w:val="002849C3"/>
    <w:rsid w:val="00284E21"/>
    <w:rsid w:val="00284E7E"/>
    <w:rsid w:val="00286636"/>
    <w:rsid w:val="002866C8"/>
    <w:rsid w:val="00286D41"/>
    <w:rsid w:val="002871E7"/>
    <w:rsid w:val="00287465"/>
    <w:rsid w:val="00287543"/>
    <w:rsid w:val="002876F3"/>
    <w:rsid w:val="0028787D"/>
    <w:rsid w:val="002878C4"/>
    <w:rsid w:val="0029058C"/>
    <w:rsid w:val="00290C0C"/>
    <w:rsid w:val="0029203F"/>
    <w:rsid w:val="002922C2"/>
    <w:rsid w:val="002927B6"/>
    <w:rsid w:val="00292ADC"/>
    <w:rsid w:val="00292B3A"/>
    <w:rsid w:val="00292C70"/>
    <w:rsid w:val="002931F1"/>
    <w:rsid w:val="00293B7B"/>
    <w:rsid w:val="002941EE"/>
    <w:rsid w:val="00294DCE"/>
    <w:rsid w:val="00295204"/>
    <w:rsid w:val="002957D1"/>
    <w:rsid w:val="00296320"/>
    <w:rsid w:val="00296571"/>
    <w:rsid w:val="0029682D"/>
    <w:rsid w:val="002968F1"/>
    <w:rsid w:val="00296A66"/>
    <w:rsid w:val="00297085"/>
    <w:rsid w:val="002970DC"/>
    <w:rsid w:val="00297E1E"/>
    <w:rsid w:val="00297E67"/>
    <w:rsid w:val="00297E8A"/>
    <w:rsid w:val="002A00F7"/>
    <w:rsid w:val="002A0B49"/>
    <w:rsid w:val="002A10ED"/>
    <w:rsid w:val="002A1452"/>
    <w:rsid w:val="002A2642"/>
    <w:rsid w:val="002A2BCF"/>
    <w:rsid w:val="002A34D3"/>
    <w:rsid w:val="002A3FA7"/>
    <w:rsid w:val="002A499C"/>
    <w:rsid w:val="002A4BAD"/>
    <w:rsid w:val="002A519F"/>
    <w:rsid w:val="002A51BB"/>
    <w:rsid w:val="002A5244"/>
    <w:rsid w:val="002A551E"/>
    <w:rsid w:val="002A5889"/>
    <w:rsid w:val="002A5ADE"/>
    <w:rsid w:val="002A6C3D"/>
    <w:rsid w:val="002A761A"/>
    <w:rsid w:val="002A7F61"/>
    <w:rsid w:val="002B0177"/>
    <w:rsid w:val="002B036F"/>
    <w:rsid w:val="002B07C8"/>
    <w:rsid w:val="002B07D3"/>
    <w:rsid w:val="002B09FA"/>
    <w:rsid w:val="002B107B"/>
    <w:rsid w:val="002B1187"/>
    <w:rsid w:val="002B145E"/>
    <w:rsid w:val="002B1F24"/>
    <w:rsid w:val="002B2CA9"/>
    <w:rsid w:val="002B32A4"/>
    <w:rsid w:val="002B344C"/>
    <w:rsid w:val="002B3905"/>
    <w:rsid w:val="002B46D3"/>
    <w:rsid w:val="002B473A"/>
    <w:rsid w:val="002B4F5E"/>
    <w:rsid w:val="002B52E3"/>
    <w:rsid w:val="002B5589"/>
    <w:rsid w:val="002B55B3"/>
    <w:rsid w:val="002B576B"/>
    <w:rsid w:val="002B5B8A"/>
    <w:rsid w:val="002B5BA3"/>
    <w:rsid w:val="002B5DD6"/>
    <w:rsid w:val="002B6733"/>
    <w:rsid w:val="002B676E"/>
    <w:rsid w:val="002B6D40"/>
    <w:rsid w:val="002B6E5D"/>
    <w:rsid w:val="002B6E65"/>
    <w:rsid w:val="002B7AAB"/>
    <w:rsid w:val="002B7D48"/>
    <w:rsid w:val="002C09D8"/>
    <w:rsid w:val="002C12FF"/>
    <w:rsid w:val="002C146E"/>
    <w:rsid w:val="002C18BF"/>
    <w:rsid w:val="002C2402"/>
    <w:rsid w:val="002C2564"/>
    <w:rsid w:val="002C2C88"/>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6507"/>
    <w:rsid w:val="002C720D"/>
    <w:rsid w:val="002C72D8"/>
    <w:rsid w:val="002C75EB"/>
    <w:rsid w:val="002C77DA"/>
    <w:rsid w:val="002D04DE"/>
    <w:rsid w:val="002D050C"/>
    <w:rsid w:val="002D0546"/>
    <w:rsid w:val="002D0930"/>
    <w:rsid w:val="002D1D24"/>
    <w:rsid w:val="002D264F"/>
    <w:rsid w:val="002D2760"/>
    <w:rsid w:val="002D2D99"/>
    <w:rsid w:val="002D35BB"/>
    <w:rsid w:val="002D3686"/>
    <w:rsid w:val="002D3811"/>
    <w:rsid w:val="002D39B2"/>
    <w:rsid w:val="002D40C2"/>
    <w:rsid w:val="002D41F6"/>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2FE"/>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E72DC"/>
    <w:rsid w:val="002F01CF"/>
    <w:rsid w:val="002F04E6"/>
    <w:rsid w:val="002F0585"/>
    <w:rsid w:val="002F06AE"/>
    <w:rsid w:val="002F0AFD"/>
    <w:rsid w:val="002F1345"/>
    <w:rsid w:val="002F1CB1"/>
    <w:rsid w:val="002F2355"/>
    <w:rsid w:val="002F29FE"/>
    <w:rsid w:val="002F342D"/>
    <w:rsid w:val="002F363C"/>
    <w:rsid w:val="002F36B1"/>
    <w:rsid w:val="002F3863"/>
    <w:rsid w:val="002F3B65"/>
    <w:rsid w:val="002F3D8E"/>
    <w:rsid w:val="002F460A"/>
    <w:rsid w:val="002F48EE"/>
    <w:rsid w:val="002F49E1"/>
    <w:rsid w:val="002F49F3"/>
    <w:rsid w:val="002F4D9E"/>
    <w:rsid w:val="002F557F"/>
    <w:rsid w:val="002F58F8"/>
    <w:rsid w:val="002F5CF6"/>
    <w:rsid w:val="002F666F"/>
    <w:rsid w:val="002F6B88"/>
    <w:rsid w:val="002F7521"/>
    <w:rsid w:val="002F7931"/>
    <w:rsid w:val="00300AB4"/>
    <w:rsid w:val="00301563"/>
    <w:rsid w:val="003028D4"/>
    <w:rsid w:val="00302C6F"/>
    <w:rsid w:val="00302EE6"/>
    <w:rsid w:val="00303267"/>
    <w:rsid w:val="003040C9"/>
    <w:rsid w:val="00304958"/>
    <w:rsid w:val="00304FE9"/>
    <w:rsid w:val="00305DA6"/>
    <w:rsid w:val="003072E7"/>
    <w:rsid w:val="003073E5"/>
    <w:rsid w:val="00307861"/>
    <w:rsid w:val="0031077D"/>
    <w:rsid w:val="00310C98"/>
    <w:rsid w:val="0031129D"/>
    <w:rsid w:val="003116E6"/>
    <w:rsid w:val="00311751"/>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30"/>
    <w:rsid w:val="00315AD9"/>
    <w:rsid w:val="00315B2F"/>
    <w:rsid w:val="00315BE7"/>
    <w:rsid w:val="00315EBB"/>
    <w:rsid w:val="00316287"/>
    <w:rsid w:val="003162B8"/>
    <w:rsid w:val="003164A8"/>
    <w:rsid w:val="003164DE"/>
    <w:rsid w:val="0031678A"/>
    <w:rsid w:val="003169D9"/>
    <w:rsid w:val="00316A17"/>
    <w:rsid w:val="00316C90"/>
    <w:rsid w:val="00317370"/>
    <w:rsid w:val="00317591"/>
    <w:rsid w:val="003178D5"/>
    <w:rsid w:val="00317967"/>
    <w:rsid w:val="0032063B"/>
    <w:rsid w:val="00320EFF"/>
    <w:rsid w:val="003210F3"/>
    <w:rsid w:val="003216DB"/>
    <w:rsid w:val="00321F30"/>
    <w:rsid w:val="003220C2"/>
    <w:rsid w:val="0032216B"/>
    <w:rsid w:val="00322916"/>
    <w:rsid w:val="00322C63"/>
    <w:rsid w:val="00322D25"/>
    <w:rsid w:val="00322E8B"/>
    <w:rsid w:val="00322F11"/>
    <w:rsid w:val="003237E0"/>
    <w:rsid w:val="003238D9"/>
    <w:rsid w:val="00323CFF"/>
    <w:rsid w:val="00323D6E"/>
    <w:rsid w:val="0032470F"/>
    <w:rsid w:val="00325008"/>
    <w:rsid w:val="0032562C"/>
    <w:rsid w:val="00325EB3"/>
    <w:rsid w:val="003267F4"/>
    <w:rsid w:val="00326B8C"/>
    <w:rsid w:val="00326E7E"/>
    <w:rsid w:val="00327030"/>
    <w:rsid w:val="00327541"/>
    <w:rsid w:val="00327694"/>
    <w:rsid w:val="00327831"/>
    <w:rsid w:val="00330215"/>
    <w:rsid w:val="003303BA"/>
    <w:rsid w:val="003306F5"/>
    <w:rsid w:val="00330A49"/>
    <w:rsid w:val="00330ABA"/>
    <w:rsid w:val="00331554"/>
    <w:rsid w:val="0033235B"/>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8E5"/>
    <w:rsid w:val="00340A5C"/>
    <w:rsid w:val="00341275"/>
    <w:rsid w:val="00341334"/>
    <w:rsid w:val="00341354"/>
    <w:rsid w:val="00341461"/>
    <w:rsid w:val="00341976"/>
    <w:rsid w:val="00342915"/>
    <w:rsid w:val="00342B76"/>
    <w:rsid w:val="00342F01"/>
    <w:rsid w:val="003449A9"/>
    <w:rsid w:val="00344B89"/>
    <w:rsid w:val="00344B90"/>
    <w:rsid w:val="00345303"/>
    <w:rsid w:val="0034541A"/>
    <w:rsid w:val="003461FC"/>
    <w:rsid w:val="00346E14"/>
    <w:rsid w:val="00347047"/>
    <w:rsid w:val="00347090"/>
    <w:rsid w:val="00347602"/>
    <w:rsid w:val="003477BC"/>
    <w:rsid w:val="00347C2F"/>
    <w:rsid w:val="00350033"/>
    <w:rsid w:val="00350324"/>
    <w:rsid w:val="00350422"/>
    <w:rsid w:val="00351108"/>
    <w:rsid w:val="00351775"/>
    <w:rsid w:val="0035210D"/>
    <w:rsid w:val="00352329"/>
    <w:rsid w:val="00353FA5"/>
    <w:rsid w:val="00354069"/>
    <w:rsid w:val="00354A9F"/>
    <w:rsid w:val="00354AD0"/>
    <w:rsid w:val="00355702"/>
    <w:rsid w:val="00355B1B"/>
    <w:rsid w:val="00355FA0"/>
    <w:rsid w:val="00356C5F"/>
    <w:rsid w:val="0035782C"/>
    <w:rsid w:val="00357D0E"/>
    <w:rsid w:val="0036096A"/>
    <w:rsid w:val="00360BDA"/>
    <w:rsid w:val="00360CB9"/>
    <w:rsid w:val="0036177C"/>
    <w:rsid w:val="00361DE8"/>
    <w:rsid w:val="00362B89"/>
    <w:rsid w:val="00362CA3"/>
    <w:rsid w:val="00362E07"/>
    <w:rsid w:val="00362F3C"/>
    <w:rsid w:val="00363005"/>
    <w:rsid w:val="0036308C"/>
    <w:rsid w:val="00363555"/>
    <w:rsid w:val="003639A1"/>
    <w:rsid w:val="003639DC"/>
    <w:rsid w:val="00363A0F"/>
    <w:rsid w:val="00363D27"/>
    <w:rsid w:val="003644D6"/>
    <w:rsid w:val="00364A94"/>
    <w:rsid w:val="00364E01"/>
    <w:rsid w:val="00365125"/>
    <w:rsid w:val="003652EA"/>
    <w:rsid w:val="003653AB"/>
    <w:rsid w:val="00365AD6"/>
    <w:rsid w:val="00365F7A"/>
    <w:rsid w:val="0036668F"/>
    <w:rsid w:val="00366C91"/>
    <w:rsid w:val="00366E82"/>
    <w:rsid w:val="0036752B"/>
    <w:rsid w:val="003677BB"/>
    <w:rsid w:val="00367C46"/>
    <w:rsid w:val="00370851"/>
    <w:rsid w:val="00370D1F"/>
    <w:rsid w:val="00370D4D"/>
    <w:rsid w:val="003710E4"/>
    <w:rsid w:val="00371144"/>
    <w:rsid w:val="003714D4"/>
    <w:rsid w:val="003715B6"/>
    <w:rsid w:val="00371682"/>
    <w:rsid w:val="00371B89"/>
    <w:rsid w:val="00371D54"/>
    <w:rsid w:val="00371EE5"/>
    <w:rsid w:val="00372933"/>
    <w:rsid w:val="00372CE5"/>
    <w:rsid w:val="003737CF"/>
    <w:rsid w:val="00373822"/>
    <w:rsid w:val="0037479E"/>
    <w:rsid w:val="0037481F"/>
    <w:rsid w:val="00374B0E"/>
    <w:rsid w:val="00374BD0"/>
    <w:rsid w:val="0037686F"/>
    <w:rsid w:val="0037699F"/>
    <w:rsid w:val="00376C57"/>
    <w:rsid w:val="00376E28"/>
    <w:rsid w:val="00380288"/>
    <w:rsid w:val="00380815"/>
    <w:rsid w:val="00380B4F"/>
    <w:rsid w:val="00380B68"/>
    <w:rsid w:val="0038100D"/>
    <w:rsid w:val="003811EB"/>
    <w:rsid w:val="00381E16"/>
    <w:rsid w:val="00381F0F"/>
    <w:rsid w:val="003825CB"/>
    <w:rsid w:val="00382F74"/>
    <w:rsid w:val="00383919"/>
    <w:rsid w:val="00383B07"/>
    <w:rsid w:val="00384464"/>
    <w:rsid w:val="00384B82"/>
    <w:rsid w:val="0038565D"/>
    <w:rsid w:val="003858B2"/>
    <w:rsid w:val="00385FA5"/>
    <w:rsid w:val="0038667E"/>
    <w:rsid w:val="00386B51"/>
    <w:rsid w:val="00390E1B"/>
    <w:rsid w:val="0039144B"/>
    <w:rsid w:val="00391B10"/>
    <w:rsid w:val="00392235"/>
    <w:rsid w:val="00392281"/>
    <w:rsid w:val="00392293"/>
    <w:rsid w:val="00392DE0"/>
    <w:rsid w:val="003930D4"/>
    <w:rsid w:val="0039322E"/>
    <w:rsid w:val="00393976"/>
    <w:rsid w:val="00393A21"/>
    <w:rsid w:val="00394129"/>
    <w:rsid w:val="00394D0B"/>
    <w:rsid w:val="003955F8"/>
    <w:rsid w:val="00395ACD"/>
    <w:rsid w:val="00395E21"/>
    <w:rsid w:val="003961F5"/>
    <w:rsid w:val="003A01B5"/>
    <w:rsid w:val="003A02AC"/>
    <w:rsid w:val="003A0793"/>
    <w:rsid w:val="003A0F32"/>
    <w:rsid w:val="003A0F74"/>
    <w:rsid w:val="003A2430"/>
    <w:rsid w:val="003A2CC1"/>
    <w:rsid w:val="003A30BF"/>
    <w:rsid w:val="003A3252"/>
    <w:rsid w:val="003A3571"/>
    <w:rsid w:val="003A4174"/>
    <w:rsid w:val="003A4E11"/>
    <w:rsid w:val="003A5185"/>
    <w:rsid w:val="003A5B74"/>
    <w:rsid w:val="003A5D53"/>
    <w:rsid w:val="003A5E5B"/>
    <w:rsid w:val="003A615F"/>
    <w:rsid w:val="003A6681"/>
    <w:rsid w:val="003A6B08"/>
    <w:rsid w:val="003A7589"/>
    <w:rsid w:val="003A7D1C"/>
    <w:rsid w:val="003A7DC2"/>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4D2"/>
    <w:rsid w:val="003B6A0E"/>
    <w:rsid w:val="003B6A88"/>
    <w:rsid w:val="003B7034"/>
    <w:rsid w:val="003B70DE"/>
    <w:rsid w:val="003B77A3"/>
    <w:rsid w:val="003B7A0D"/>
    <w:rsid w:val="003C12FA"/>
    <w:rsid w:val="003C1BB2"/>
    <w:rsid w:val="003C1E88"/>
    <w:rsid w:val="003C36E9"/>
    <w:rsid w:val="003C3D1C"/>
    <w:rsid w:val="003C3F5A"/>
    <w:rsid w:val="003C414C"/>
    <w:rsid w:val="003C46DD"/>
    <w:rsid w:val="003C50E2"/>
    <w:rsid w:val="003C58F4"/>
    <w:rsid w:val="003C5E08"/>
    <w:rsid w:val="003C61AB"/>
    <w:rsid w:val="003C671F"/>
    <w:rsid w:val="003C6FC0"/>
    <w:rsid w:val="003C715A"/>
    <w:rsid w:val="003C71BA"/>
    <w:rsid w:val="003C739D"/>
    <w:rsid w:val="003C77AB"/>
    <w:rsid w:val="003C7808"/>
    <w:rsid w:val="003D0B6F"/>
    <w:rsid w:val="003D0CFD"/>
    <w:rsid w:val="003D10B1"/>
    <w:rsid w:val="003D1CF0"/>
    <w:rsid w:val="003D1F07"/>
    <w:rsid w:val="003D21F7"/>
    <w:rsid w:val="003D24CD"/>
    <w:rsid w:val="003D2C5D"/>
    <w:rsid w:val="003D3130"/>
    <w:rsid w:val="003D3957"/>
    <w:rsid w:val="003D449A"/>
    <w:rsid w:val="003D4E57"/>
    <w:rsid w:val="003D524A"/>
    <w:rsid w:val="003D58D0"/>
    <w:rsid w:val="003D59A8"/>
    <w:rsid w:val="003D5DB5"/>
    <w:rsid w:val="003D6BA0"/>
    <w:rsid w:val="003D76BD"/>
    <w:rsid w:val="003D7867"/>
    <w:rsid w:val="003D7A59"/>
    <w:rsid w:val="003D7CFE"/>
    <w:rsid w:val="003E0393"/>
    <w:rsid w:val="003E052A"/>
    <w:rsid w:val="003E0B21"/>
    <w:rsid w:val="003E0C7B"/>
    <w:rsid w:val="003E0FAF"/>
    <w:rsid w:val="003E2450"/>
    <w:rsid w:val="003E2913"/>
    <w:rsid w:val="003E295D"/>
    <w:rsid w:val="003E29AE"/>
    <w:rsid w:val="003E2B31"/>
    <w:rsid w:val="003E2BE8"/>
    <w:rsid w:val="003E2DB6"/>
    <w:rsid w:val="003E3377"/>
    <w:rsid w:val="003E3449"/>
    <w:rsid w:val="003E39BC"/>
    <w:rsid w:val="003E49EB"/>
    <w:rsid w:val="003E4E34"/>
    <w:rsid w:val="003E4EB6"/>
    <w:rsid w:val="003E4EE7"/>
    <w:rsid w:val="003E53F0"/>
    <w:rsid w:val="003E5774"/>
    <w:rsid w:val="003E586E"/>
    <w:rsid w:val="003E5DF0"/>
    <w:rsid w:val="003E5E19"/>
    <w:rsid w:val="003E653C"/>
    <w:rsid w:val="003E6D71"/>
    <w:rsid w:val="003E7287"/>
    <w:rsid w:val="003E7CFD"/>
    <w:rsid w:val="003E7ED1"/>
    <w:rsid w:val="003F00C7"/>
    <w:rsid w:val="003F0691"/>
    <w:rsid w:val="003F07C6"/>
    <w:rsid w:val="003F083C"/>
    <w:rsid w:val="003F142B"/>
    <w:rsid w:val="003F1697"/>
    <w:rsid w:val="003F1E4E"/>
    <w:rsid w:val="003F2E04"/>
    <w:rsid w:val="003F3435"/>
    <w:rsid w:val="003F38B7"/>
    <w:rsid w:val="003F3E9D"/>
    <w:rsid w:val="003F4275"/>
    <w:rsid w:val="003F4BE8"/>
    <w:rsid w:val="003F4F67"/>
    <w:rsid w:val="003F4F96"/>
    <w:rsid w:val="003F5861"/>
    <w:rsid w:val="003F67D3"/>
    <w:rsid w:val="003F6B0D"/>
    <w:rsid w:val="003F6C36"/>
    <w:rsid w:val="003F713B"/>
    <w:rsid w:val="003F7351"/>
    <w:rsid w:val="003F73E1"/>
    <w:rsid w:val="003F7904"/>
    <w:rsid w:val="003F7CA2"/>
    <w:rsid w:val="00400230"/>
    <w:rsid w:val="0040066D"/>
    <w:rsid w:val="00400AE1"/>
    <w:rsid w:val="00400B5E"/>
    <w:rsid w:val="00400C5D"/>
    <w:rsid w:val="00401036"/>
    <w:rsid w:val="00401220"/>
    <w:rsid w:val="004018A1"/>
    <w:rsid w:val="00401A42"/>
    <w:rsid w:val="00401C2B"/>
    <w:rsid w:val="00401CC4"/>
    <w:rsid w:val="00401CF8"/>
    <w:rsid w:val="00401EE4"/>
    <w:rsid w:val="004020F6"/>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7EC6"/>
    <w:rsid w:val="00410211"/>
    <w:rsid w:val="004107D0"/>
    <w:rsid w:val="004108D3"/>
    <w:rsid w:val="00410937"/>
    <w:rsid w:val="004109AD"/>
    <w:rsid w:val="00410A77"/>
    <w:rsid w:val="00410D82"/>
    <w:rsid w:val="00410EB4"/>
    <w:rsid w:val="00410FC7"/>
    <w:rsid w:val="004111C8"/>
    <w:rsid w:val="004115B1"/>
    <w:rsid w:val="004126E3"/>
    <w:rsid w:val="004128BE"/>
    <w:rsid w:val="00412C53"/>
    <w:rsid w:val="00413D6A"/>
    <w:rsid w:val="00413E74"/>
    <w:rsid w:val="004140E6"/>
    <w:rsid w:val="004141CC"/>
    <w:rsid w:val="00414272"/>
    <w:rsid w:val="004150F5"/>
    <w:rsid w:val="004157A6"/>
    <w:rsid w:val="00415B98"/>
    <w:rsid w:val="0041603F"/>
    <w:rsid w:val="004169AE"/>
    <w:rsid w:val="00417331"/>
    <w:rsid w:val="004174BB"/>
    <w:rsid w:val="00420010"/>
    <w:rsid w:val="004206FB"/>
    <w:rsid w:val="00420B28"/>
    <w:rsid w:val="0042208B"/>
    <w:rsid w:val="004229F8"/>
    <w:rsid w:val="00422B68"/>
    <w:rsid w:val="0042328C"/>
    <w:rsid w:val="004232C9"/>
    <w:rsid w:val="004243C0"/>
    <w:rsid w:val="00424E0C"/>
    <w:rsid w:val="004250E2"/>
    <w:rsid w:val="004262C3"/>
    <w:rsid w:val="004264CE"/>
    <w:rsid w:val="00426980"/>
    <w:rsid w:val="0042699E"/>
    <w:rsid w:val="00426A85"/>
    <w:rsid w:val="00426E8B"/>
    <w:rsid w:val="004279B1"/>
    <w:rsid w:val="00427B70"/>
    <w:rsid w:val="00427F81"/>
    <w:rsid w:val="00430D32"/>
    <w:rsid w:val="00430DFC"/>
    <w:rsid w:val="00431065"/>
    <w:rsid w:val="004316C2"/>
    <w:rsid w:val="004318DB"/>
    <w:rsid w:val="00431DD7"/>
    <w:rsid w:val="004325D7"/>
    <w:rsid w:val="0043267A"/>
    <w:rsid w:val="004326F7"/>
    <w:rsid w:val="00432B85"/>
    <w:rsid w:val="00433C84"/>
    <w:rsid w:val="00433EDC"/>
    <w:rsid w:val="00434526"/>
    <w:rsid w:val="00434C3C"/>
    <w:rsid w:val="00435029"/>
    <w:rsid w:val="0043544A"/>
    <w:rsid w:val="004358F3"/>
    <w:rsid w:val="00435932"/>
    <w:rsid w:val="00435B2A"/>
    <w:rsid w:val="004364CB"/>
    <w:rsid w:val="00436527"/>
    <w:rsid w:val="00437095"/>
    <w:rsid w:val="00437313"/>
    <w:rsid w:val="004374DF"/>
    <w:rsid w:val="0043761E"/>
    <w:rsid w:val="00437A66"/>
    <w:rsid w:val="00437CB6"/>
    <w:rsid w:val="00440273"/>
    <w:rsid w:val="004402A1"/>
    <w:rsid w:val="004408F3"/>
    <w:rsid w:val="00440C6F"/>
    <w:rsid w:val="00440CA3"/>
    <w:rsid w:val="00440DE5"/>
    <w:rsid w:val="004416BF"/>
    <w:rsid w:val="004417DF"/>
    <w:rsid w:val="00441A79"/>
    <w:rsid w:val="004427A7"/>
    <w:rsid w:val="00442926"/>
    <w:rsid w:val="00442997"/>
    <w:rsid w:val="00443032"/>
    <w:rsid w:val="004434C4"/>
    <w:rsid w:val="004438FE"/>
    <w:rsid w:val="00443C72"/>
    <w:rsid w:val="00443D44"/>
    <w:rsid w:val="00444534"/>
    <w:rsid w:val="0044485E"/>
    <w:rsid w:val="00444ABF"/>
    <w:rsid w:val="00444D0A"/>
    <w:rsid w:val="0044548E"/>
    <w:rsid w:val="004457A4"/>
    <w:rsid w:val="00445F81"/>
    <w:rsid w:val="00445FC0"/>
    <w:rsid w:val="0044639C"/>
    <w:rsid w:val="004464D5"/>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374F"/>
    <w:rsid w:val="004553B3"/>
    <w:rsid w:val="00455AD2"/>
    <w:rsid w:val="00455BFF"/>
    <w:rsid w:val="00455EEF"/>
    <w:rsid w:val="004571C2"/>
    <w:rsid w:val="004572E8"/>
    <w:rsid w:val="004600F3"/>
    <w:rsid w:val="00460CA3"/>
    <w:rsid w:val="00460FE1"/>
    <w:rsid w:val="00461AB2"/>
    <w:rsid w:val="00461BBC"/>
    <w:rsid w:val="00462050"/>
    <w:rsid w:val="0046223B"/>
    <w:rsid w:val="00462530"/>
    <w:rsid w:val="004625AE"/>
    <w:rsid w:val="00462695"/>
    <w:rsid w:val="00462823"/>
    <w:rsid w:val="0046327F"/>
    <w:rsid w:val="00463ADC"/>
    <w:rsid w:val="004640CB"/>
    <w:rsid w:val="0046545A"/>
    <w:rsid w:val="00465503"/>
    <w:rsid w:val="00465683"/>
    <w:rsid w:val="00465CB8"/>
    <w:rsid w:val="0046611F"/>
    <w:rsid w:val="0046648C"/>
    <w:rsid w:val="004664DB"/>
    <w:rsid w:val="00466624"/>
    <w:rsid w:val="00466F38"/>
    <w:rsid w:val="00467563"/>
    <w:rsid w:val="004679DF"/>
    <w:rsid w:val="00470015"/>
    <w:rsid w:val="00470255"/>
    <w:rsid w:val="004708CA"/>
    <w:rsid w:val="00470BC9"/>
    <w:rsid w:val="00472FD5"/>
    <w:rsid w:val="004732B3"/>
    <w:rsid w:val="0047370A"/>
    <w:rsid w:val="00473B7B"/>
    <w:rsid w:val="004741AA"/>
    <w:rsid w:val="004741AC"/>
    <w:rsid w:val="00474325"/>
    <w:rsid w:val="00474770"/>
    <w:rsid w:val="004751A0"/>
    <w:rsid w:val="00475558"/>
    <w:rsid w:val="00475D46"/>
    <w:rsid w:val="00475DC3"/>
    <w:rsid w:val="00475F03"/>
    <w:rsid w:val="004763BF"/>
    <w:rsid w:val="004763D2"/>
    <w:rsid w:val="004763EA"/>
    <w:rsid w:val="00480453"/>
    <w:rsid w:val="00481576"/>
    <w:rsid w:val="00481A9A"/>
    <w:rsid w:val="0048212B"/>
    <w:rsid w:val="00482614"/>
    <w:rsid w:val="00482695"/>
    <w:rsid w:val="0048376B"/>
    <w:rsid w:val="004838C1"/>
    <w:rsid w:val="00483F0C"/>
    <w:rsid w:val="00484684"/>
    <w:rsid w:val="00484A67"/>
    <w:rsid w:val="00484AAB"/>
    <w:rsid w:val="004851E3"/>
    <w:rsid w:val="004851F2"/>
    <w:rsid w:val="004855F0"/>
    <w:rsid w:val="004857A7"/>
    <w:rsid w:val="00485BB9"/>
    <w:rsid w:val="0048653E"/>
    <w:rsid w:val="0048669B"/>
    <w:rsid w:val="00486938"/>
    <w:rsid w:val="004872CB"/>
    <w:rsid w:val="00490BB6"/>
    <w:rsid w:val="00490F49"/>
    <w:rsid w:val="0049225F"/>
    <w:rsid w:val="00492460"/>
    <w:rsid w:val="00492DB1"/>
    <w:rsid w:val="004930A7"/>
    <w:rsid w:val="00493425"/>
    <w:rsid w:val="00493651"/>
    <w:rsid w:val="00493F48"/>
    <w:rsid w:val="004941F4"/>
    <w:rsid w:val="004942CF"/>
    <w:rsid w:val="00494500"/>
    <w:rsid w:val="00494967"/>
    <w:rsid w:val="00494D68"/>
    <w:rsid w:val="004957CD"/>
    <w:rsid w:val="00495E29"/>
    <w:rsid w:val="00495E5A"/>
    <w:rsid w:val="00496609"/>
    <w:rsid w:val="00496DD7"/>
    <w:rsid w:val="0049732A"/>
    <w:rsid w:val="00497DA9"/>
    <w:rsid w:val="004A02A7"/>
    <w:rsid w:val="004A041E"/>
    <w:rsid w:val="004A0421"/>
    <w:rsid w:val="004A0B15"/>
    <w:rsid w:val="004A0B2F"/>
    <w:rsid w:val="004A0D62"/>
    <w:rsid w:val="004A0DD5"/>
    <w:rsid w:val="004A1362"/>
    <w:rsid w:val="004A137A"/>
    <w:rsid w:val="004A146B"/>
    <w:rsid w:val="004A1D3E"/>
    <w:rsid w:val="004A2639"/>
    <w:rsid w:val="004A26B7"/>
    <w:rsid w:val="004A2BDA"/>
    <w:rsid w:val="004A32B1"/>
    <w:rsid w:val="004A44B5"/>
    <w:rsid w:val="004A4CFF"/>
    <w:rsid w:val="004A4D63"/>
    <w:rsid w:val="004A4E2C"/>
    <w:rsid w:val="004A5721"/>
    <w:rsid w:val="004A628B"/>
    <w:rsid w:val="004A6418"/>
    <w:rsid w:val="004A677B"/>
    <w:rsid w:val="004A6A44"/>
    <w:rsid w:val="004B00FB"/>
    <w:rsid w:val="004B066E"/>
    <w:rsid w:val="004B09F1"/>
    <w:rsid w:val="004B1737"/>
    <w:rsid w:val="004B2306"/>
    <w:rsid w:val="004B273A"/>
    <w:rsid w:val="004B2D38"/>
    <w:rsid w:val="004B2E16"/>
    <w:rsid w:val="004B32CA"/>
    <w:rsid w:val="004B36C5"/>
    <w:rsid w:val="004B41A3"/>
    <w:rsid w:val="004B42A1"/>
    <w:rsid w:val="004B42C7"/>
    <w:rsid w:val="004B4A15"/>
    <w:rsid w:val="004B5E55"/>
    <w:rsid w:val="004B5F8A"/>
    <w:rsid w:val="004B61BF"/>
    <w:rsid w:val="004B6353"/>
    <w:rsid w:val="004B6814"/>
    <w:rsid w:val="004B6820"/>
    <w:rsid w:val="004B6B2C"/>
    <w:rsid w:val="004B6B76"/>
    <w:rsid w:val="004B6C87"/>
    <w:rsid w:val="004B7047"/>
    <w:rsid w:val="004B7199"/>
    <w:rsid w:val="004B7424"/>
    <w:rsid w:val="004B742E"/>
    <w:rsid w:val="004B7643"/>
    <w:rsid w:val="004B7AEC"/>
    <w:rsid w:val="004B7E2E"/>
    <w:rsid w:val="004C0258"/>
    <w:rsid w:val="004C02E8"/>
    <w:rsid w:val="004C0444"/>
    <w:rsid w:val="004C07D7"/>
    <w:rsid w:val="004C0A42"/>
    <w:rsid w:val="004C0CB5"/>
    <w:rsid w:val="004C0EA5"/>
    <w:rsid w:val="004C115B"/>
    <w:rsid w:val="004C18F6"/>
    <w:rsid w:val="004C1AA9"/>
    <w:rsid w:val="004C1BCF"/>
    <w:rsid w:val="004C21EB"/>
    <w:rsid w:val="004C2566"/>
    <w:rsid w:val="004C2979"/>
    <w:rsid w:val="004C2A93"/>
    <w:rsid w:val="004C2ABA"/>
    <w:rsid w:val="004C343F"/>
    <w:rsid w:val="004C36D7"/>
    <w:rsid w:val="004C36D8"/>
    <w:rsid w:val="004C386C"/>
    <w:rsid w:val="004C3A75"/>
    <w:rsid w:val="004C4670"/>
    <w:rsid w:val="004C49FD"/>
    <w:rsid w:val="004C4FA4"/>
    <w:rsid w:val="004C6121"/>
    <w:rsid w:val="004C6DB0"/>
    <w:rsid w:val="004C7B6B"/>
    <w:rsid w:val="004D0944"/>
    <w:rsid w:val="004D0DC1"/>
    <w:rsid w:val="004D0ED7"/>
    <w:rsid w:val="004D191E"/>
    <w:rsid w:val="004D2760"/>
    <w:rsid w:val="004D27C1"/>
    <w:rsid w:val="004D2E5C"/>
    <w:rsid w:val="004D31E3"/>
    <w:rsid w:val="004D3460"/>
    <w:rsid w:val="004D34A0"/>
    <w:rsid w:val="004D35F7"/>
    <w:rsid w:val="004D42B4"/>
    <w:rsid w:val="004D4B90"/>
    <w:rsid w:val="004D52DA"/>
    <w:rsid w:val="004D53B1"/>
    <w:rsid w:val="004D5552"/>
    <w:rsid w:val="004D5B21"/>
    <w:rsid w:val="004D5BE4"/>
    <w:rsid w:val="004D60B2"/>
    <w:rsid w:val="004D60E9"/>
    <w:rsid w:val="004D618B"/>
    <w:rsid w:val="004D63A0"/>
    <w:rsid w:val="004D6B21"/>
    <w:rsid w:val="004D6E02"/>
    <w:rsid w:val="004D7CD6"/>
    <w:rsid w:val="004D7F16"/>
    <w:rsid w:val="004E0005"/>
    <w:rsid w:val="004E03E4"/>
    <w:rsid w:val="004E058C"/>
    <w:rsid w:val="004E0A4C"/>
    <w:rsid w:val="004E0C47"/>
    <w:rsid w:val="004E0D11"/>
    <w:rsid w:val="004E11EE"/>
    <w:rsid w:val="004E2114"/>
    <w:rsid w:val="004E2630"/>
    <w:rsid w:val="004E2785"/>
    <w:rsid w:val="004E2C2F"/>
    <w:rsid w:val="004E2FDD"/>
    <w:rsid w:val="004E368E"/>
    <w:rsid w:val="004E36EC"/>
    <w:rsid w:val="004E482D"/>
    <w:rsid w:val="004E488C"/>
    <w:rsid w:val="004E48AF"/>
    <w:rsid w:val="004E4B04"/>
    <w:rsid w:val="004E5978"/>
    <w:rsid w:val="004E5F51"/>
    <w:rsid w:val="004E6555"/>
    <w:rsid w:val="004E7453"/>
    <w:rsid w:val="004E761F"/>
    <w:rsid w:val="004F0931"/>
    <w:rsid w:val="004F09D2"/>
    <w:rsid w:val="004F0AB6"/>
    <w:rsid w:val="004F1783"/>
    <w:rsid w:val="004F1D37"/>
    <w:rsid w:val="004F279A"/>
    <w:rsid w:val="004F28A4"/>
    <w:rsid w:val="004F2DD8"/>
    <w:rsid w:val="004F35D6"/>
    <w:rsid w:val="004F388A"/>
    <w:rsid w:val="004F4175"/>
    <w:rsid w:val="004F49D4"/>
    <w:rsid w:val="004F4F7D"/>
    <w:rsid w:val="004F518D"/>
    <w:rsid w:val="004F5273"/>
    <w:rsid w:val="004F548D"/>
    <w:rsid w:val="004F57C9"/>
    <w:rsid w:val="004F5C07"/>
    <w:rsid w:val="004F5DE4"/>
    <w:rsid w:val="004F64F0"/>
    <w:rsid w:val="004F68EE"/>
    <w:rsid w:val="004F6966"/>
    <w:rsid w:val="004F78BB"/>
    <w:rsid w:val="004F7C40"/>
    <w:rsid w:val="004F7DFC"/>
    <w:rsid w:val="004F7F1A"/>
    <w:rsid w:val="00500326"/>
    <w:rsid w:val="00500CBB"/>
    <w:rsid w:val="0050106F"/>
    <w:rsid w:val="00502371"/>
    <w:rsid w:val="00503116"/>
    <w:rsid w:val="00503149"/>
    <w:rsid w:val="005031D4"/>
    <w:rsid w:val="005034EE"/>
    <w:rsid w:val="00503523"/>
    <w:rsid w:val="00503B57"/>
    <w:rsid w:val="00504205"/>
    <w:rsid w:val="00504592"/>
    <w:rsid w:val="005049AF"/>
    <w:rsid w:val="00504EC6"/>
    <w:rsid w:val="00505550"/>
    <w:rsid w:val="00505C69"/>
    <w:rsid w:val="005061ED"/>
    <w:rsid w:val="0050652D"/>
    <w:rsid w:val="00510C8F"/>
    <w:rsid w:val="005112F5"/>
    <w:rsid w:val="005117A6"/>
    <w:rsid w:val="00511DA8"/>
    <w:rsid w:val="005124DE"/>
    <w:rsid w:val="005127F2"/>
    <w:rsid w:val="00512B4A"/>
    <w:rsid w:val="00512C98"/>
    <w:rsid w:val="00513062"/>
    <w:rsid w:val="0051331F"/>
    <w:rsid w:val="0051355E"/>
    <w:rsid w:val="0051375C"/>
    <w:rsid w:val="00513C78"/>
    <w:rsid w:val="005143A7"/>
    <w:rsid w:val="005148AD"/>
    <w:rsid w:val="005149A8"/>
    <w:rsid w:val="00514E53"/>
    <w:rsid w:val="00515B4D"/>
    <w:rsid w:val="00516024"/>
    <w:rsid w:val="0051638A"/>
    <w:rsid w:val="0051687E"/>
    <w:rsid w:val="00516E9E"/>
    <w:rsid w:val="005177E1"/>
    <w:rsid w:val="0051796F"/>
    <w:rsid w:val="005179A6"/>
    <w:rsid w:val="00517A58"/>
    <w:rsid w:val="00517AEA"/>
    <w:rsid w:val="005203E6"/>
    <w:rsid w:val="00520AE5"/>
    <w:rsid w:val="00520C36"/>
    <w:rsid w:val="0052164E"/>
    <w:rsid w:val="00521668"/>
    <w:rsid w:val="0052171B"/>
    <w:rsid w:val="00522342"/>
    <w:rsid w:val="005228D8"/>
    <w:rsid w:val="00522C9D"/>
    <w:rsid w:val="00522E4D"/>
    <w:rsid w:val="0052327E"/>
    <w:rsid w:val="005239DA"/>
    <w:rsid w:val="00523B39"/>
    <w:rsid w:val="00523CCE"/>
    <w:rsid w:val="00524016"/>
    <w:rsid w:val="00524266"/>
    <w:rsid w:val="0052460C"/>
    <w:rsid w:val="005248E6"/>
    <w:rsid w:val="00525522"/>
    <w:rsid w:val="0052566D"/>
    <w:rsid w:val="0052616A"/>
    <w:rsid w:val="00526541"/>
    <w:rsid w:val="00526861"/>
    <w:rsid w:val="00527104"/>
    <w:rsid w:val="00530996"/>
    <w:rsid w:val="005309F4"/>
    <w:rsid w:val="0053158C"/>
    <w:rsid w:val="00532A78"/>
    <w:rsid w:val="005335B4"/>
    <w:rsid w:val="005338F7"/>
    <w:rsid w:val="0053396D"/>
    <w:rsid w:val="00533A40"/>
    <w:rsid w:val="00533AC0"/>
    <w:rsid w:val="005341A6"/>
    <w:rsid w:val="00534A8B"/>
    <w:rsid w:val="00534F20"/>
    <w:rsid w:val="00534FDB"/>
    <w:rsid w:val="005354E8"/>
    <w:rsid w:val="00535ADE"/>
    <w:rsid w:val="00536B56"/>
    <w:rsid w:val="00536BA2"/>
    <w:rsid w:val="00537783"/>
    <w:rsid w:val="00537D16"/>
    <w:rsid w:val="005409AE"/>
    <w:rsid w:val="00540E12"/>
    <w:rsid w:val="0054112C"/>
    <w:rsid w:val="00541A9B"/>
    <w:rsid w:val="00541FAD"/>
    <w:rsid w:val="005421F5"/>
    <w:rsid w:val="0054251B"/>
    <w:rsid w:val="00542DD4"/>
    <w:rsid w:val="005435EB"/>
    <w:rsid w:val="0054378F"/>
    <w:rsid w:val="005439BB"/>
    <w:rsid w:val="00543FF9"/>
    <w:rsid w:val="00544171"/>
    <w:rsid w:val="0054430C"/>
    <w:rsid w:val="0054456E"/>
    <w:rsid w:val="00544924"/>
    <w:rsid w:val="00544F14"/>
    <w:rsid w:val="005451A2"/>
    <w:rsid w:val="00545215"/>
    <w:rsid w:val="00545623"/>
    <w:rsid w:val="00545A77"/>
    <w:rsid w:val="00547B21"/>
    <w:rsid w:val="00547B5F"/>
    <w:rsid w:val="00547D27"/>
    <w:rsid w:val="00547DC7"/>
    <w:rsid w:val="0055000A"/>
    <w:rsid w:val="005523FF"/>
    <w:rsid w:val="00552C7C"/>
    <w:rsid w:val="005535FA"/>
    <w:rsid w:val="0055394E"/>
    <w:rsid w:val="00553AE2"/>
    <w:rsid w:val="0055478C"/>
    <w:rsid w:val="005547D0"/>
    <w:rsid w:val="0055483C"/>
    <w:rsid w:val="00554939"/>
    <w:rsid w:val="00554B62"/>
    <w:rsid w:val="00554BC3"/>
    <w:rsid w:val="00554C3C"/>
    <w:rsid w:val="00554CF5"/>
    <w:rsid w:val="00554E25"/>
    <w:rsid w:val="00555674"/>
    <w:rsid w:val="0055596F"/>
    <w:rsid w:val="005559A0"/>
    <w:rsid w:val="00555A8A"/>
    <w:rsid w:val="00555FCB"/>
    <w:rsid w:val="00556B67"/>
    <w:rsid w:val="005570CA"/>
    <w:rsid w:val="005577A2"/>
    <w:rsid w:val="00557B39"/>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3B"/>
    <w:rsid w:val="00563177"/>
    <w:rsid w:val="00563211"/>
    <w:rsid w:val="00563D68"/>
    <w:rsid w:val="00563F78"/>
    <w:rsid w:val="0056434C"/>
    <w:rsid w:val="005645A7"/>
    <w:rsid w:val="005645E9"/>
    <w:rsid w:val="005645F6"/>
    <w:rsid w:val="005647ED"/>
    <w:rsid w:val="00564806"/>
    <w:rsid w:val="00564B80"/>
    <w:rsid w:val="00564BCE"/>
    <w:rsid w:val="00565522"/>
    <w:rsid w:val="00565700"/>
    <w:rsid w:val="00565736"/>
    <w:rsid w:val="00565B8F"/>
    <w:rsid w:val="00565FD0"/>
    <w:rsid w:val="00566263"/>
    <w:rsid w:val="0056630B"/>
    <w:rsid w:val="00566BCA"/>
    <w:rsid w:val="00566D15"/>
    <w:rsid w:val="005673A0"/>
    <w:rsid w:val="0056765B"/>
    <w:rsid w:val="00567D37"/>
    <w:rsid w:val="00567EC7"/>
    <w:rsid w:val="005701B0"/>
    <w:rsid w:val="00570CDC"/>
    <w:rsid w:val="00570DA9"/>
    <w:rsid w:val="00571406"/>
    <w:rsid w:val="00571ED1"/>
    <w:rsid w:val="00572271"/>
    <w:rsid w:val="00573197"/>
    <w:rsid w:val="00573389"/>
    <w:rsid w:val="0057381A"/>
    <w:rsid w:val="00574A47"/>
    <w:rsid w:val="005751DA"/>
    <w:rsid w:val="0057530C"/>
    <w:rsid w:val="00575469"/>
    <w:rsid w:val="005762A8"/>
    <w:rsid w:val="00576C3C"/>
    <w:rsid w:val="005773A8"/>
    <w:rsid w:val="00580288"/>
    <w:rsid w:val="00580533"/>
    <w:rsid w:val="00580564"/>
    <w:rsid w:val="00581712"/>
    <w:rsid w:val="005817C1"/>
    <w:rsid w:val="00581D4B"/>
    <w:rsid w:val="005826A6"/>
    <w:rsid w:val="00582C0E"/>
    <w:rsid w:val="00583577"/>
    <w:rsid w:val="005838D7"/>
    <w:rsid w:val="00583C01"/>
    <w:rsid w:val="00584A5A"/>
    <w:rsid w:val="00584C98"/>
    <w:rsid w:val="00584CE6"/>
    <w:rsid w:val="00584DEB"/>
    <w:rsid w:val="005853BA"/>
    <w:rsid w:val="00585B89"/>
    <w:rsid w:val="00585D37"/>
    <w:rsid w:val="00585DE2"/>
    <w:rsid w:val="00585F53"/>
    <w:rsid w:val="00585FE7"/>
    <w:rsid w:val="00586558"/>
    <w:rsid w:val="00586942"/>
    <w:rsid w:val="00586D88"/>
    <w:rsid w:val="0058717D"/>
    <w:rsid w:val="00587387"/>
    <w:rsid w:val="00587488"/>
    <w:rsid w:val="005906E9"/>
    <w:rsid w:val="0059097C"/>
    <w:rsid w:val="00590A7A"/>
    <w:rsid w:val="00591728"/>
    <w:rsid w:val="005917BE"/>
    <w:rsid w:val="00591C91"/>
    <w:rsid w:val="00591D41"/>
    <w:rsid w:val="00591F25"/>
    <w:rsid w:val="00591F42"/>
    <w:rsid w:val="00592F8D"/>
    <w:rsid w:val="005933ED"/>
    <w:rsid w:val="00593445"/>
    <w:rsid w:val="0059407E"/>
    <w:rsid w:val="0059451D"/>
    <w:rsid w:val="00594A61"/>
    <w:rsid w:val="00594D8D"/>
    <w:rsid w:val="00595270"/>
    <w:rsid w:val="0059559C"/>
    <w:rsid w:val="00595ED5"/>
    <w:rsid w:val="005964CF"/>
    <w:rsid w:val="00596588"/>
    <w:rsid w:val="00597172"/>
    <w:rsid w:val="00597493"/>
    <w:rsid w:val="0059773A"/>
    <w:rsid w:val="00597C4D"/>
    <w:rsid w:val="005A0348"/>
    <w:rsid w:val="005A03BA"/>
    <w:rsid w:val="005A04E9"/>
    <w:rsid w:val="005A0613"/>
    <w:rsid w:val="005A0EB6"/>
    <w:rsid w:val="005A15A4"/>
    <w:rsid w:val="005A258E"/>
    <w:rsid w:val="005A2B4E"/>
    <w:rsid w:val="005A30DE"/>
    <w:rsid w:val="005A34EF"/>
    <w:rsid w:val="005A3AB5"/>
    <w:rsid w:val="005A432A"/>
    <w:rsid w:val="005A44EF"/>
    <w:rsid w:val="005A4DFB"/>
    <w:rsid w:val="005A5139"/>
    <w:rsid w:val="005A5712"/>
    <w:rsid w:val="005A5951"/>
    <w:rsid w:val="005A5994"/>
    <w:rsid w:val="005A5DEC"/>
    <w:rsid w:val="005A6ACC"/>
    <w:rsid w:val="005A6BC5"/>
    <w:rsid w:val="005A716B"/>
    <w:rsid w:val="005A78AF"/>
    <w:rsid w:val="005A7971"/>
    <w:rsid w:val="005A7C72"/>
    <w:rsid w:val="005A7F36"/>
    <w:rsid w:val="005A7FAE"/>
    <w:rsid w:val="005B03BE"/>
    <w:rsid w:val="005B0849"/>
    <w:rsid w:val="005B0A87"/>
    <w:rsid w:val="005B0C04"/>
    <w:rsid w:val="005B144C"/>
    <w:rsid w:val="005B1616"/>
    <w:rsid w:val="005B2024"/>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4B79"/>
    <w:rsid w:val="005C4E0A"/>
    <w:rsid w:val="005C4FE4"/>
    <w:rsid w:val="005C51A6"/>
    <w:rsid w:val="005C5AA4"/>
    <w:rsid w:val="005C5DB9"/>
    <w:rsid w:val="005C5F69"/>
    <w:rsid w:val="005C6345"/>
    <w:rsid w:val="005C65D3"/>
    <w:rsid w:val="005C68C9"/>
    <w:rsid w:val="005C759B"/>
    <w:rsid w:val="005D05CA"/>
    <w:rsid w:val="005D0970"/>
    <w:rsid w:val="005D1127"/>
    <w:rsid w:val="005D1379"/>
    <w:rsid w:val="005D16DD"/>
    <w:rsid w:val="005D17C2"/>
    <w:rsid w:val="005D1A30"/>
    <w:rsid w:val="005D1D64"/>
    <w:rsid w:val="005D2034"/>
    <w:rsid w:val="005D20DA"/>
    <w:rsid w:val="005D212F"/>
    <w:rsid w:val="005D2C5C"/>
    <w:rsid w:val="005D2D3A"/>
    <w:rsid w:val="005D3074"/>
    <w:rsid w:val="005D368B"/>
    <w:rsid w:val="005D46F2"/>
    <w:rsid w:val="005D48F8"/>
    <w:rsid w:val="005D4A2B"/>
    <w:rsid w:val="005D53F2"/>
    <w:rsid w:val="005D55E3"/>
    <w:rsid w:val="005E00E6"/>
    <w:rsid w:val="005E03A2"/>
    <w:rsid w:val="005E0514"/>
    <w:rsid w:val="005E0696"/>
    <w:rsid w:val="005E1970"/>
    <w:rsid w:val="005E1C5D"/>
    <w:rsid w:val="005E1D9F"/>
    <w:rsid w:val="005E23D6"/>
    <w:rsid w:val="005E2C05"/>
    <w:rsid w:val="005E3028"/>
    <w:rsid w:val="005E32F4"/>
    <w:rsid w:val="005E3A9E"/>
    <w:rsid w:val="005E3D19"/>
    <w:rsid w:val="005E41CD"/>
    <w:rsid w:val="005E44F8"/>
    <w:rsid w:val="005E468C"/>
    <w:rsid w:val="005E474A"/>
    <w:rsid w:val="005E4A79"/>
    <w:rsid w:val="005E500F"/>
    <w:rsid w:val="005E50DB"/>
    <w:rsid w:val="005E5B99"/>
    <w:rsid w:val="005E5E72"/>
    <w:rsid w:val="005E5F27"/>
    <w:rsid w:val="005E6101"/>
    <w:rsid w:val="005E611E"/>
    <w:rsid w:val="005E6EE5"/>
    <w:rsid w:val="005F003E"/>
    <w:rsid w:val="005F01AF"/>
    <w:rsid w:val="005F060D"/>
    <w:rsid w:val="005F0901"/>
    <w:rsid w:val="005F0D08"/>
    <w:rsid w:val="005F1A10"/>
    <w:rsid w:val="005F2014"/>
    <w:rsid w:val="005F20C6"/>
    <w:rsid w:val="005F23B7"/>
    <w:rsid w:val="005F252C"/>
    <w:rsid w:val="005F31FB"/>
    <w:rsid w:val="005F32BB"/>
    <w:rsid w:val="005F33A2"/>
    <w:rsid w:val="005F33D6"/>
    <w:rsid w:val="005F3B63"/>
    <w:rsid w:val="005F3FDD"/>
    <w:rsid w:val="005F41DB"/>
    <w:rsid w:val="005F44D1"/>
    <w:rsid w:val="005F4598"/>
    <w:rsid w:val="005F4AAB"/>
    <w:rsid w:val="005F4ED2"/>
    <w:rsid w:val="005F5571"/>
    <w:rsid w:val="005F5595"/>
    <w:rsid w:val="005F5C37"/>
    <w:rsid w:val="005F5C65"/>
    <w:rsid w:val="005F5E2D"/>
    <w:rsid w:val="005F651D"/>
    <w:rsid w:val="005F6B8D"/>
    <w:rsid w:val="005F6E7D"/>
    <w:rsid w:val="005F6F91"/>
    <w:rsid w:val="005F75A0"/>
    <w:rsid w:val="005F7A86"/>
    <w:rsid w:val="00600163"/>
    <w:rsid w:val="0060038F"/>
    <w:rsid w:val="0060049C"/>
    <w:rsid w:val="00600576"/>
    <w:rsid w:val="00601BF5"/>
    <w:rsid w:val="006023F3"/>
    <w:rsid w:val="00602895"/>
    <w:rsid w:val="00602D17"/>
    <w:rsid w:val="00603E29"/>
    <w:rsid w:val="00603E96"/>
    <w:rsid w:val="00604C9A"/>
    <w:rsid w:val="00605269"/>
    <w:rsid w:val="00605583"/>
    <w:rsid w:val="006055C8"/>
    <w:rsid w:val="00605A21"/>
    <w:rsid w:val="00605DE8"/>
    <w:rsid w:val="0060627D"/>
    <w:rsid w:val="00607D89"/>
    <w:rsid w:val="0061089F"/>
    <w:rsid w:val="0061099A"/>
    <w:rsid w:val="006110AB"/>
    <w:rsid w:val="00611429"/>
    <w:rsid w:val="006114AB"/>
    <w:rsid w:val="00611648"/>
    <w:rsid w:val="006117DD"/>
    <w:rsid w:val="00611F2C"/>
    <w:rsid w:val="0061210E"/>
    <w:rsid w:val="00612135"/>
    <w:rsid w:val="006123F6"/>
    <w:rsid w:val="00612ACC"/>
    <w:rsid w:val="00612C18"/>
    <w:rsid w:val="00613957"/>
    <w:rsid w:val="00613B4C"/>
    <w:rsid w:val="00614144"/>
    <w:rsid w:val="0061476B"/>
    <w:rsid w:val="00615501"/>
    <w:rsid w:val="00615E28"/>
    <w:rsid w:val="00616206"/>
    <w:rsid w:val="00616250"/>
    <w:rsid w:val="00617061"/>
    <w:rsid w:val="00617251"/>
    <w:rsid w:val="006177DC"/>
    <w:rsid w:val="00617821"/>
    <w:rsid w:val="00617AF9"/>
    <w:rsid w:val="00620177"/>
    <w:rsid w:val="00620773"/>
    <w:rsid w:val="0062086A"/>
    <w:rsid w:val="006208B3"/>
    <w:rsid w:val="0062101C"/>
    <w:rsid w:val="00621155"/>
    <w:rsid w:val="006213FA"/>
    <w:rsid w:val="006214A1"/>
    <w:rsid w:val="006216F6"/>
    <w:rsid w:val="00622317"/>
    <w:rsid w:val="0062277F"/>
    <w:rsid w:val="00622C5B"/>
    <w:rsid w:val="00622C6D"/>
    <w:rsid w:val="00623088"/>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98F"/>
    <w:rsid w:val="00630FA2"/>
    <w:rsid w:val="0063114E"/>
    <w:rsid w:val="0063206D"/>
    <w:rsid w:val="00632377"/>
    <w:rsid w:val="006328CE"/>
    <w:rsid w:val="00633418"/>
    <w:rsid w:val="00634237"/>
    <w:rsid w:val="00634824"/>
    <w:rsid w:val="00635047"/>
    <w:rsid w:val="006358CF"/>
    <w:rsid w:val="00635910"/>
    <w:rsid w:val="006363BE"/>
    <w:rsid w:val="006363D3"/>
    <w:rsid w:val="00636BA8"/>
    <w:rsid w:val="00637499"/>
    <w:rsid w:val="006375A9"/>
    <w:rsid w:val="006378D3"/>
    <w:rsid w:val="00640231"/>
    <w:rsid w:val="00641332"/>
    <w:rsid w:val="00641A41"/>
    <w:rsid w:val="00642379"/>
    <w:rsid w:val="00642D77"/>
    <w:rsid w:val="00642DE2"/>
    <w:rsid w:val="00643052"/>
    <w:rsid w:val="00643225"/>
    <w:rsid w:val="00643751"/>
    <w:rsid w:val="00643EFC"/>
    <w:rsid w:val="006442D6"/>
    <w:rsid w:val="00644324"/>
    <w:rsid w:val="00644601"/>
    <w:rsid w:val="0064481B"/>
    <w:rsid w:val="00644D46"/>
    <w:rsid w:val="00645CB4"/>
    <w:rsid w:val="00645F71"/>
    <w:rsid w:val="00646E8E"/>
    <w:rsid w:val="00647100"/>
    <w:rsid w:val="00647630"/>
    <w:rsid w:val="0065089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420"/>
    <w:rsid w:val="00660569"/>
    <w:rsid w:val="006605D7"/>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4FEB"/>
    <w:rsid w:val="006655F9"/>
    <w:rsid w:val="0066595E"/>
    <w:rsid w:val="00665FDA"/>
    <w:rsid w:val="0066608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1F0"/>
    <w:rsid w:val="006723A9"/>
    <w:rsid w:val="00672D85"/>
    <w:rsid w:val="00672F14"/>
    <w:rsid w:val="00673225"/>
    <w:rsid w:val="00673AF4"/>
    <w:rsid w:val="00673C36"/>
    <w:rsid w:val="00673D4E"/>
    <w:rsid w:val="00674397"/>
    <w:rsid w:val="00674B64"/>
    <w:rsid w:val="00675474"/>
    <w:rsid w:val="00675AB6"/>
    <w:rsid w:val="006761AC"/>
    <w:rsid w:val="006761FD"/>
    <w:rsid w:val="006764D7"/>
    <w:rsid w:val="0067670C"/>
    <w:rsid w:val="0067701B"/>
    <w:rsid w:val="00677362"/>
    <w:rsid w:val="00677B5D"/>
    <w:rsid w:val="0068013C"/>
    <w:rsid w:val="006806DE"/>
    <w:rsid w:val="00680B9C"/>
    <w:rsid w:val="00680E1A"/>
    <w:rsid w:val="00680E87"/>
    <w:rsid w:val="006812BC"/>
    <w:rsid w:val="00681548"/>
    <w:rsid w:val="0068177E"/>
    <w:rsid w:val="00681A5C"/>
    <w:rsid w:val="00681ADC"/>
    <w:rsid w:val="00681EEF"/>
    <w:rsid w:val="006823DB"/>
    <w:rsid w:val="00682977"/>
    <w:rsid w:val="00682A99"/>
    <w:rsid w:val="00682D4F"/>
    <w:rsid w:val="00682F82"/>
    <w:rsid w:val="00683993"/>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2E1"/>
    <w:rsid w:val="00693EF6"/>
    <w:rsid w:val="006942E4"/>
    <w:rsid w:val="006944B8"/>
    <w:rsid w:val="00694570"/>
    <w:rsid w:val="00694630"/>
    <w:rsid w:val="00694D8E"/>
    <w:rsid w:val="00695205"/>
    <w:rsid w:val="00695B77"/>
    <w:rsid w:val="006962D7"/>
    <w:rsid w:val="006964C7"/>
    <w:rsid w:val="006964DA"/>
    <w:rsid w:val="006968BC"/>
    <w:rsid w:val="006973CA"/>
    <w:rsid w:val="0069741B"/>
    <w:rsid w:val="00697DDB"/>
    <w:rsid w:val="006A0148"/>
    <w:rsid w:val="006A0393"/>
    <w:rsid w:val="006A03A2"/>
    <w:rsid w:val="006A0583"/>
    <w:rsid w:val="006A08AB"/>
    <w:rsid w:val="006A165B"/>
    <w:rsid w:val="006A21BC"/>
    <w:rsid w:val="006A2A41"/>
    <w:rsid w:val="006A33AC"/>
    <w:rsid w:val="006A3551"/>
    <w:rsid w:val="006A3C57"/>
    <w:rsid w:val="006A3ED6"/>
    <w:rsid w:val="006A4A19"/>
    <w:rsid w:val="006A5754"/>
    <w:rsid w:val="006A5868"/>
    <w:rsid w:val="006A5DD0"/>
    <w:rsid w:val="006A643B"/>
    <w:rsid w:val="006A67B6"/>
    <w:rsid w:val="006A69A6"/>
    <w:rsid w:val="006A6A48"/>
    <w:rsid w:val="006A73B7"/>
    <w:rsid w:val="006A7756"/>
    <w:rsid w:val="006A7B11"/>
    <w:rsid w:val="006A7B66"/>
    <w:rsid w:val="006A7F5E"/>
    <w:rsid w:val="006B04E8"/>
    <w:rsid w:val="006B076B"/>
    <w:rsid w:val="006B0A1A"/>
    <w:rsid w:val="006B0A75"/>
    <w:rsid w:val="006B219D"/>
    <w:rsid w:val="006B23D2"/>
    <w:rsid w:val="006B2CC0"/>
    <w:rsid w:val="006B338C"/>
    <w:rsid w:val="006B418C"/>
    <w:rsid w:val="006B471A"/>
    <w:rsid w:val="006B586A"/>
    <w:rsid w:val="006B5913"/>
    <w:rsid w:val="006B5C55"/>
    <w:rsid w:val="006B62EC"/>
    <w:rsid w:val="006B7578"/>
    <w:rsid w:val="006B7B41"/>
    <w:rsid w:val="006B7E6E"/>
    <w:rsid w:val="006C08C0"/>
    <w:rsid w:val="006C129A"/>
    <w:rsid w:val="006C13F9"/>
    <w:rsid w:val="006C17AA"/>
    <w:rsid w:val="006C2BB8"/>
    <w:rsid w:val="006C2D12"/>
    <w:rsid w:val="006C3821"/>
    <w:rsid w:val="006C3EB3"/>
    <w:rsid w:val="006C4246"/>
    <w:rsid w:val="006C4C72"/>
    <w:rsid w:val="006C4ED5"/>
    <w:rsid w:val="006C5361"/>
    <w:rsid w:val="006C53A1"/>
    <w:rsid w:val="006C5830"/>
    <w:rsid w:val="006C5DB1"/>
    <w:rsid w:val="006C5ED2"/>
    <w:rsid w:val="006C6870"/>
    <w:rsid w:val="006C704A"/>
    <w:rsid w:val="006C77BE"/>
    <w:rsid w:val="006C77D8"/>
    <w:rsid w:val="006D0261"/>
    <w:rsid w:val="006D0DAA"/>
    <w:rsid w:val="006D115F"/>
    <w:rsid w:val="006D11DD"/>
    <w:rsid w:val="006D1AF4"/>
    <w:rsid w:val="006D1D79"/>
    <w:rsid w:val="006D1E97"/>
    <w:rsid w:val="006D20D7"/>
    <w:rsid w:val="006D3252"/>
    <w:rsid w:val="006D3293"/>
    <w:rsid w:val="006D3392"/>
    <w:rsid w:val="006D33D6"/>
    <w:rsid w:val="006D343C"/>
    <w:rsid w:val="006D48E0"/>
    <w:rsid w:val="006D4DFA"/>
    <w:rsid w:val="006D5964"/>
    <w:rsid w:val="006D5EB2"/>
    <w:rsid w:val="006D5FE0"/>
    <w:rsid w:val="006D624C"/>
    <w:rsid w:val="006D6BD3"/>
    <w:rsid w:val="006D6BE7"/>
    <w:rsid w:val="006D758E"/>
    <w:rsid w:val="006D7D2A"/>
    <w:rsid w:val="006E03AD"/>
    <w:rsid w:val="006E060B"/>
    <w:rsid w:val="006E0BCA"/>
    <w:rsid w:val="006E0ECF"/>
    <w:rsid w:val="006E1967"/>
    <w:rsid w:val="006E1C89"/>
    <w:rsid w:val="006E2188"/>
    <w:rsid w:val="006E271B"/>
    <w:rsid w:val="006E2F13"/>
    <w:rsid w:val="006E36B1"/>
    <w:rsid w:val="006E43CB"/>
    <w:rsid w:val="006E4AD1"/>
    <w:rsid w:val="006E57B5"/>
    <w:rsid w:val="006E5A6F"/>
    <w:rsid w:val="006E5CEA"/>
    <w:rsid w:val="006E62F5"/>
    <w:rsid w:val="006E68BC"/>
    <w:rsid w:val="006E75C5"/>
    <w:rsid w:val="006E7669"/>
    <w:rsid w:val="006E7800"/>
    <w:rsid w:val="006E7A2E"/>
    <w:rsid w:val="006F05E2"/>
    <w:rsid w:val="006F0851"/>
    <w:rsid w:val="006F0874"/>
    <w:rsid w:val="006F11B7"/>
    <w:rsid w:val="006F134C"/>
    <w:rsid w:val="006F2C2D"/>
    <w:rsid w:val="006F2F2A"/>
    <w:rsid w:val="006F33F3"/>
    <w:rsid w:val="006F3639"/>
    <w:rsid w:val="006F3778"/>
    <w:rsid w:val="006F38EA"/>
    <w:rsid w:val="006F422E"/>
    <w:rsid w:val="006F4541"/>
    <w:rsid w:val="006F4AF0"/>
    <w:rsid w:val="006F4DB8"/>
    <w:rsid w:val="006F5454"/>
    <w:rsid w:val="006F5653"/>
    <w:rsid w:val="006F6478"/>
    <w:rsid w:val="006F664C"/>
    <w:rsid w:val="006F6ADD"/>
    <w:rsid w:val="006F71E4"/>
    <w:rsid w:val="006F724B"/>
    <w:rsid w:val="006F7BDF"/>
    <w:rsid w:val="00700891"/>
    <w:rsid w:val="007009E1"/>
    <w:rsid w:val="00700B1E"/>
    <w:rsid w:val="00700DEA"/>
    <w:rsid w:val="00700ED4"/>
    <w:rsid w:val="00701BAC"/>
    <w:rsid w:val="0070222D"/>
    <w:rsid w:val="00702913"/>
    <w:rsid w:val="00702975"/>
    <w:rsid w:val="00703334"/>
    <w:rsid w:val="007036D5"/>
    <w:rsid w:val="00703FA5"/>
    <w:rsid w:val="007046AB"/>
    <w:rsid w:val="00705002"/>
    <w:rsid w:val="00705164"/>
    <w:rsid w:val="00705378"/>
    <w:rsid w:val="007058CF"/>
    <w:rsid w:val="00705A83"/>
    <w:rsid w:val="00705C41"/>
    <w:rsid w:val="00705CC2"/>
    <w:rsid w:val="007067E9"/>
    <w:rsid w:val="00706F13"/>
    <w:rsid w:val="0070719C"/>
    <w:rsid w:val="00707416"/>
    <w:rsid w:val="00707624"/>
    <w:rsid w:val="00710432"/>
    <w:rsid w:val="00710710"/>
    <w:rsid w:val="0071072B"/>
    <w:rsid w:val="00710DFF"/>
    <w:rsid w:val="00710FF6"/>
    <w:rsid w:val="00711BE4"/>
    <w:rsid w:val="0071224C"/>
    <w:rsid w:val="00712631"/>
    <w:rsid w:val="00712BA6"/>
    <w:rsid w:val="00712C06"/>
    <w:rsid w:val="007134F5"/>
    <w:rsid w:val="00713E17"/>
    <w:rsid w:val="00714287"/>
    <w:rsid w:val="00714341"/>
    <w:rsid w:val="00714CF6"/>
    <w:rsid w:val="007151E4"/>
    <w:rsid w:val="007153C7"/>
    <w:rsid w:val="0071555A"/>
    <w:rsid w:val="00715713"/>
    <w:rsid w:val="007158EC"/>
    <w:rsid w:val="007161D3"/>
    <w:rsid w:val="007168F4"/>
    <w:rsid w:val="00716B80"/>
    <w:rsid w:val="00716C56"/>
    <w:rsid w:val="0071743F"/>
    <w:rsid w:val="007179DB"/>
    <w:rsid w:val="00720AEE"/>
    <w:rsid w:val="00720CA9"/>
    <w:rsid w:val="00720F9B"/>
    <w:rsid w:val="0072109F"/>
    <w:rsid w:val="00721530"/>
    <w:rsid w:val="0072191B"/>
    <w:rsid w:val="007219AF"/>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5F18"/>
    <w:rsid w:val="007272E6"/>
    <w:rsid w:val="0072770A"/>
    <w:rsid w:val="00727AB2"/>
    <w:rsid w:val="0073007B"/>
    <w:rsid w:val="00730268"/>
    <w:rsid w:val="007312C5"/>
    <w:rsid w:val="007317D3"/>
    <w:rsid w:val="007323D7"/>
    <w:rsid w:val="00732E6F"/>
    <w:rsid w:val="0073355B"/>
    <w:rsid w:val="00733A58"/>
    <w:rsid w:val="00733B56"/>
    <w:rsid w:val="00733DF0"/>
    <w:rsid w:val="007342F3"/>
    <w:rsid w:val="00734803"/>
    <w:rsid w:val="007349FE"/>
    <w:rsid w:val="00734EEF"/>
    <w:rsid w:val="007352AA"/>
    <w:rsid w:val="00735794"/>
    <w:rsid w:val="00735B52"/>
    <w:rsid w:val="00735BB1"/>
    <w:rsid w:val="00735FE0"/>
    <w:rsid w:val="00736333"/>
    <w:rsid w:val="00736547"/>
    <w:rsid w:val="00737177"/>
    <w:rsid w:val="00737940"/>
    <w:rsid w:val="0074018D"/>
    <w:rsid w:val="00740DA8"/>
    <w:rsid w:val="00740F24"/>
    <w:rsid w:val="00741902"/>
    <w:rsid w:val="00741BA9"/>
    <w:rsid w:val="00743EFE"/>
    <w:rsid w:val="00744393"/>
    <w:rsid w:val="00744645"/>
    <w:rsid w:val="00744BE8"/>
    <w:rsid w:val="00744D14"/>
    <w:rsid w:val="007454F5"/>
    <w:rsid w:val="007458C1"/>
    <w:rsid w:val="0074590B"/>
    <w:rsid w:val="00745B84"/>
    <w:rsid w:val="00745DC7"/>
    <w:rsid w:val="007463DF"/>
    <w:rsid w:val="00746650"/>
    <w:rsid w:val="00746E07"/>
    <w:rsid w:val="00747022"/>
    <w:rsid w:val="00747788"/>
    <w:rsid w:val="0075063B"/>
    <w:rsid w:val="007507BF"/>
    <w:rsid w:val="007509B4"/>
    <w:rsid w:val="00751101"/>
    <w:rsid w:val="00751158"/>
    <w:rsid w:val="00751E39"/>
    <w:rsid w:val="0075247A"/>
    <w:rsid w:val="00752F0E"/>
    <w:rsid w:val="00752F15"/>
    <w:rsid w:val="00752F50"/>
    <w:rsid w:val="00752F78"/>
    <w:rsid w:val="0075336B"/>
    <w:rsid w:val="007534B6"/>
    <w:rsid w:val="00753D72"/>
    <w:rsid w:val="007548CC"/>
    <w:rsid w:val="00754ECF"/>
    <w:rsid w:val="00755069"/>
    <w:rsid w:val="00755DF5"/>
    <w:rsid w:val="00756692"/>
    <w:rsid w:val="00756BD4"/>
    <w:rsid w:val="00757177"/>
    <w:rsid w:val="00757A67"/>
    <w:rsid w:val="00757F2A"/>
    <w:rsid w:val="0076056A"/>
    <w:rsid w:val="00760C40"/>
    <w:rsid w:val="00760DBA"/>
    <w:rsid w:val="00760FCA"/>
    <w:rsid w:val="00761BEB"/>
    <w:rsid w:val="00761EF2"/>
    <w:rsid w:val="00762230"/>
    <w:rsid w:val="007626DE"/>
    <w:rsid w:val="0076378B"/>
    <w:rsid w:val="00764119"/>
    <w:rsid w:val="0076482F"/>
    <w:rsid w:val="0076523C"/>
    <w:rsid w:val="007652E3"/>
    <w:rsid w:val="00766259"/>
    <w:rsid w:val="00766B47"/>
    <w:rsid w:val="00766BC6"/>
    <w:rsid w:val="00766C79"/>
    <w:rsid w:val="00766E31"/>
    <w:rsid w:val="007675F3"/>
    <w:rsid w:val="00770153"/>
    <w:rsid w:val="0077079C"/>
    <w:rsid w:val="007708BF"/>
    <w:rsid w:val="00770F38"/>
    <w:rsid w:val="0077109E"/>
    <w:rsid w:val="00771862"/>
    <w:rsid w:val="00771FC0"/>
    <w:rsid w:val="00772126"/>
    <w:rsid w:val="007723F1"/>
    <w:rsid w:val="007725AA"/>
    <w:rsid w:val="00772ACC"/>
    <w:rsid w:val="00772E41"/>
    <w:rsid w:val="007730EB"/>
    <w:rsid w:val="0077335B"/>
    <w:rsid w:val="00773D3A"/>
    <w:rsid w:val="0077411D"/>
    <w:rsid w:val="00774357"/>
    <w:rsid w:val="00774DEC"/>
    <w:rsid w:val="00774F86"/>
    <w:rsid w:val="00775C1F"/>
    <w:rsid w:val="00775DA6"/>
    <w:rsid w:val="0077604D"/>
    <w:rsid w:val="00776BAC"/>
    <w:rsid w:val="00776D53"/>
    <w:rsid w:val="007775F5"/>
    <w:rsid w:val="00777A3C"/>
    <w:rsid w:val="00780773"/>
    <w:rsid w:val="0078081B"/>
    <w:rsid w:val="00780BFE"/>
    <w:rsid w:val="00780E88"/>
    <w:rsid w:val="00781614"/>
    <w:rsid w:val="0078193D"/>
    <w:rsid w:val="00781BF2"/>
    <w:rsid w:val="00781D7C"/>
    <w:rsid w:val="00781F6D"/>
    <w:rsid w:val="00783022"/>
    <w:rsid w:val="00784E32"/>
    <w:rsid w:val="007864DA"/>
    <w:rsid w:val="00786828"/>
    <w:rsid w:val="00786A43"/>
    <w:rsid w:val="00786E05"/>
    <w:rsid w:val="00786E8E"/>
    <w:rsid w:val="00787879"/>
    <w:rsid w:val="00787C15"/>
    <w:rsid w:val="00787D88"/>
    <w:rsid w:val="00787F6F"/>
    <w:rsid w:val="0079028A"/>
    <w:rsid w:val="0079078B"/>
    <w:rsid w:val="00790B03"/>
    <w:rsid w:val="00790E61"/>
    <w:rsid w:val="00790FA6"/>
    <w:rsid w:val="007938FC"/>
    <w:rsid w:val="007939F0"/>
    <w:rsid w:val="00793F4A"/>
    <w:rsid w:val="00793F8A"/>
    <w:rsid w:val="00793FF7"/>
    <w:rsid w:val="007941B2"/>
    <w:rsid w:val="00795CB9"/>
    <w:rsid w:val="007968D0"/>
    <w:rsid w:val="00796924"/>
    <w:rsid w:val="00796E5A"/>
    <w:rsid w:val="00796E61"/>
    <w:rsid w:val="00796F9F"/>
    <w:rsid w:val="00797122"/>
    <w:rsid w:val="00797613"/>
    <w:rsid w:val="007A0977"/>
    <w:rsid w:val="007A0F76"/>
    <w:rsid w:val="007A1140"/>
    <w:rsid w:val="007A1F11"/>
    <w:rsid w:val="007A2CE7"/>
    <w:rsid w:val="007A32F5"/>
    <w:rsid w:val="007A3333"/>
    <w:rsid w:val="007A367C"/>
    <w:rsid w:val="007A37AC"/>
    <w:rsid w:val="007A3996"/>
    <w:rsid w:val="007A3B95"/>
    <w:rsid w:val="007A403B"/>
    <w:rsid w:val="007A4147"/>
    <w:rsid w:val="007A455B"/>
    <w:rsid w:val="007A5CC6"/>
    <w:rsid w:val="007A60DB"/>
    <w:rsid w:val="007A65BF"/>
    <w:rsid w:val="007A6D01"/>
    <w:rsid w:val="007A70DC"/>
    <w:rsid w:val="007A7439"/>
    <w:rsid w:val="007A7584"/>
    <w:rsid w:val="007A7EC6"/>
    <w:rsid w:val="007A7F02"/>
    <w:rsid w:val="007B00AF"/>
    <w:rsid w:val="007B0ACB"/>
    <w:rsid w:val="007B0EA2"/>
    <w:rsid w:val="007B0FF4"/>
    <w:rsid w:val="007B1421"/>
    <w:rsid w:val="007B1C0E"/>
    <w:rsid w:val="007B20D8"/>
    <w:rsid w:val="007B2AE7"/>
    <w:rsid w:val="007B2B3C"/>
    <w:rsid w:val="007B33DD"/>
    <w:rsid w:val="007B34A0"/>
    <w:rsid w:val="007B36CF"/>
    <w:rsid w:val="007B4B7E"/>
    <w:rsid w:val="007B5A60"/>
    <w:rsid w:val="007B5C0A"/>
    <w:rsid w:val="007B5C8C"/>
    <w:rsid w:val="007B642A"/>
    <w:rsid w:val="007B6462"/>
    <w:rsid w:val="007B65A8"/>
    <w:rsid w:val="007B65D8"/>
    <w:rsid w:val="007B6A3A"/>
    <w:rsid w:val="007B703F"/>
    <w:rsid w:val="007B7967"/>
    <w:rsid w:val="007B797D"/>
    <w:rsid w:val="007B7C16"/>
    <w:rsid w:val="007B7D0C"/>
    <w:rsid w:val="007C0260"/>
    <w:rsid w:val="007C0C3B"/>
    <w:rsid w:val="007C17AD"/>
    <w:rsid w:val="007C26D3"/>
    <w:rsid w:val="007C2C4D"/>
    <w:rsid w:val="007C30B2"/>
    <w:rsid w:val="007C37E1"/>
    <w:rsid w:val="007C3C2A"/>
    <w:rsid w:val="007C3FFF"/>
    <w:rsid w:val="007C491E"/>
    <w:rsid w:val="007C496F"/>
    <w:rsid w:val="007C5C85"/>
    <w:rsid w:val="007C60E9"/>
    <w:rsid w:val="007C73DC"/>
    <w:rsid w:val="007D0007"/>
    <w:rsid w:val="007D01FD"/>
    <w:rsid w:val="007D0977"/>
    <w:rsid w:val="007D0D55"/>
    <w:rsid w:val="007D1222"/>
    <w:rsid w:val="007D266C"/>
    <w:rsid w:val="007D3097"/>
    <w:rsid w:val="007D34B6"/>
    <w:rsid w:val="007D3676"/>
    <w:rsid w:val="007D36A0"/>
    <w:rsid w:val="007D3D07"/>
    <w:rsid w:val="007D3F7B"/>
    <w:rsid w:val="007D414D"/>
    <w:rsid w:val="007D41FB"/>
    <w:rsid w:val="007D439B"/>
    <w:rsid w:val="007D466F"/>
    <w:rsid w:val="007D49AE"/>
    <w:rsid w:val="007D5674"/>
    <w:rsid w:val="007D5F7E"/>
    <w:rsid w:val="007D6021"/>
    <w:rsid w:val="007D602D"/>
    <w:rsid w:val="007D63CE"/>
    <w:rsid w:val="007D6606"/>
    <w:rsid w:val="007D6BB0"/>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31BD"/>
    <w:rsid w:val="007E39FE"/>
    <w:rsid w:val="007E3A5B"/>
    <w:rsid w:val="007E4B59"/>
    <w:rsid w:val="007E5D84"/>
    <w:rsid w:val="007E60EA"/>
    <w:rsid w:val="007E7087"/>
    <w:rsid w:val="007E7339"/>
    <w:rsid w:val="007E7462"/>
    <w:rsid w:val="007E7AFB"/>
    <w:rsid w:val="007E7B4C"/>
    <w:rsid w:val="007E7D01"/>
    <w:rsid w:val="007F00F1"/>
    <w:rsid w:val="007F06C1"/>
    <w:rsid w:val="007F0981"/>
    <w:rsid w:val="007F0AD3"/>
    <w:rsid w:val="007F0B30"/>
    <w:rsid w:val="007F0E71"/>
    <w:rsid w:val="007F12AE"/>
    <w:rsid w:val="007F160C"/>
    <w:rsid w:val="007F1788"/>
    <w:rsid w:val="007F17B8"/>
    <w:rsid w:val="007F1874"/>
    <w:rsid w:val="007F19D1"/>
    <w:rsid w:val="007F1A8F"/>
    <w:rsid w:val="007F1D24"/>
    <w:rsid w:val="007F1F47"/>
    <w:rsid w:val="007F227E"/>
    <w:rsid w:val="007F2330"/>
    <w:rsid w:val="007F2799"/>
    <w:rsid w:val="007F2B0E"/>
    <w:rsid w:val="007F2FBD"/>
    <w:rsid w:val="007F390B"/>
    <w:rsid w:val="007F404E"/>
    <w:rsid w:val="007F4216"/>
    <w:rsid w:val="007F4EA1"/>
    <w:rsid w:val="007F4EF3"/>
    <w:rsid w:val="007F4F86"/>
    <w:rsid w:val="007F5589"/>
    <w:rsid w:val="007F5658"/>
    <w:rsid w:val="007F5811"/>
    <w:rsid w:val="007F704D"/>
    <w:rsid w:val="007F7312"/>
    <w:rsid w:val="007F77A8"/>
    <w:rsid w:val="00800184"/>
    <w:rsid w:val="00801874"/>
    <w:rsid w:val="00801CD6"/>
    <w:rsid w:val="00802816"/>
    <w:rsid w:val="00802902"/>
    <w:rsid w:val="00803C37"/>
    <w:rsid w:val="00803EC4"/>
    <w:rsid w:val="0080408A"/>
    <w:rsid w:val="008040E5"/>
    <w:rsid w:val="008041A2"/>
    <w:rsid w:val="00804E1E"/>
    <w:rsid w:val="00804FAA"/>
    <w:rsid w:val="0080559A"/>
    <w:rsid w:val="008055CE"/>
    <w:rsid w:val="00806A62"/>
    <w:rsid w:val="00806F06"/>
    <w:rsid w:val="00806F3B"/>
    <w:rsid w:val="0080777E"/>
    <w:rsid w:val="00807817"/>
    <w:rsid w:val="00807F80"/>
    <w:rsid w:val="00810184"/>
    <w:rsid w:val="008101F0"/>
    <w:rsid w:val="0081021B"/>
    <w:rsid w:val="008102D2"/>
    <w:rsid w:val="00810330"/>
    <w:rsid w:val="008103ED"/>
    <w:rsid w:val="008103F1"/>
    <w:rsid w:val="0081069E"/>
    <w:rsid w:val="00810B9A"/>
    <w:rsid w:val="00811655"/>
    <w:rsid w:val="00811737"/>
    <w:rsid w:val="0081250D"/>
    <w:rsid w:val="008130BD"/>
    <w:rsid w:val="008131BC"/>
    <w:rsid w:val="0081367D"/>
    <w:rsid w:val="008136D5"/>
    <w:rsid w:val="00813999"/>
    <w:rsid w:val="00813AA7"/>
    <w:rsid w:val="0081430E"/>
    <w:rsid w:val="008145CD"/>
    <w:rsid w:val="00814CC1"/>
    <w:rsid w:val="00814EED"/>
    <w:rsid w:val="00815073"/>
    <w:rsid w:val="00815585"/>
    <w:rsid w:val="00815E45"/>
    <w:rsid w:val="00816318"/>
    <w:rsid w:val="00816581"/>
    <w:rsid w:val="00816DAE"/>
    <w:rsid w:val="0081749F"/>
    <w:rsid w:val="008176E0"/>
    <w:rsid w:val="00817BE2"/>
    <w:rsid w:val="00820416"/>
    <w:rsid w:val="00820663"/>
    <w:rsid w:val="008206FF"/>
    <w:rsid w:val="00820C8C"/>
    <w:rsid w:val="00820FFE"/>
    <w:rsid w:val="008219C9"/>
    <w:rsid w:val="00821B88"/>
    <w:rsid w:val="00821E24"/>
    <w:rsid w:val="00821E3E"/>
    <w:rsid w:val="00821FE4"/>
    <w:rsid w:val="0082206F"/>
    <w:rsid w:val="00822340"/>
    <w:rsid w:val="008225ED"/>
    <w:rsid w:val="00822742"/>
    <w:rsid w:val="00822FAD"/>
    <w:rsid w:val="008233E2"/>
    <w:rsid w:val="008239CB"/>
    <w:rsid w:val="00823C53"/>
    <w:rsid w:val="008241D1"/>
    <w:rsid w:val="008248E0"/>
    <w:rsid w:val="00825C48"/>
    <w:rsid w:val="00825C8C"/>
    <w:rsid w:val="008260ED"/>
    <w:rsid w:val="00826446"/>
    <w:rsid w:val="00826499"/>
    <w:rsid w:val="008267CC"/>
    <w:rsid w:val="008270E7"/>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728"/>
    <w:rsid w:val="0083693F"/>
    <w:rsid w:val="00836B97"/>
    <w:rsid w:val="00836E61"/>
    <w:rsid w:val="008378D8"/>
    <w:rsid w:val="00837A8C"/>
    <w:rsid w:val="00840855"/>
    <w:rsid w:val="00840B8E"/>
    <w:rsid w:val="008419F9"/>
    <w:rsid w:val="00841B8C"/>
    <w:rsid w:val="00841DE7"/>
    <w:rsid w:val="00842344"/>
    <w:rsid w:val="00842CC9"/>
    <w:rsid w:val="00843222"/>
    <w:rsid w:val="0084353D"/>
    <w:rsid w:val="008439AF"/>
    <w:rsid w:val="00843A58"/>
    <w:rsid w:val="00843CC7"/>
    <w:rsid w:val="00843FAE"/>
    <w:rsid w:val="00844774"/>
    <w:rsid w:val="00844FA5"/>
    <w:rsid w:val="00845D86"/>
    <w:rsid w:val="00845E31"/>
    <w:rsid w:val="008463C1"/>
    <w:rsid w:val="00846748"/>
    <w:rsid w:val="00846792"/>
    <w:rsid w:val="00846E0B"/>
    <w:rsid w:val="00846E22"/>
    <w:rsid w:val="00847444"/>
    <w:rsid w:val="008477F6"/>
    <w:rsid w:val="008500C8"/>
    <w:rsid w:val="00850543"/>
    <w:rsid w:val="00850F3E"/>
    <w:rsid w:val="008510B2"/>
    <w:rsid w:val="00851815"/>
    <w:rsid w:val="00851A91"/>
    <w:rsid w:val="00851EB5"/>
    <w:rsid w:val="008521F9"/>
    <w:rsid w:val="00852201"/>
    <w:rsid w:val="00852221"/>
    <w:rsid w:val="008522EA"/>
    <w:rsid w:val="0085238C"/>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288D"/>
    <w:rsid w:val="0086313B"/>
    <w:rsid w:val="00863806"/>
    <w:rsid w:val="00863AEB"/>
    <w:rsid w:val="00863BC6"/>
    <w:rsid w:val="008642EE"/>
    <w:rsid w:val="008643C5"/>
    <w:rsid w:val="00864700"/>
    <w:rsid w:val="008655AB"/>
    <w:rsid w:val="00866386"/>
    <w:rsid w:val="0086674D"/>
    <w:rsid w:val="00866FDC"/>
    <w:rsid w:val="00867010"/>
    <w:rsid w:val="0086773C"/>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973"/>
    <w:rsid w:val="00876AE9"/>
    <w:rsid w:val="00876B7B"/>
    <w:rsid w:val="00876C12"/>
    <w:rsid w:val="00876E96"/>
    <w:rsid w:val="008774CA"/>
    <w:rsid w:val="00877913"/>
    <w:rsid w:val="0088051D"/>
    <w:rsid w:val="00881974"/>
    <w:rsid w:val="008828B7"/>
    <w:rsid w:val="008828CE"/>
    <w:rsid w:val="00882A69"/>
    <w:rsid w:val="00882F5E"/>
    <w:rsid w:val="008831E6"/>
    <w:rsid w:val="00883F03"/>
    <w:rsid w:val="00884A78"/>
    <w:rsid w:val="00886236"/>
    <w:rsid w:val="00886AFC"/>
    <w:rsid w:val="00886E0A"/>
    <w:rsid w:val="00887096"/>
    <w:rsid w:val="00887169"/>
    <w:rsid w:val="00887AF0"/>
    <w:rsid w:val="008900CB"/>
    <w:rsid w:val="00890ADE"/>
    <w:rsid w:val="00890C04"/>
    <w:rsid w:val="0089184A"/>
    <w:rsid w:val="0089198B"/>
    <w:rsid w:val="008920B2"/>
    <w:rsid w:val="00892874"/>
    <w:rsid w:val="00893452"/>
    <w:rsid w:val="008934A8"/>
    <w:rsid w:val="00893811"/>
    <w:rsid w:val="008938DF"/>
    <w:rsid w:val="008946AC"/>
    <w:rsid w:val="00894BF2"/>
    <w:rsid w:val="00894ED5"/>
    <w:rsid w:val="00895A93"/>
    <w:rsid w:val="00895BBB"/>
    <w:rsid w:val="00896735"/>
    <w:rsid w:val="00896B6F"/>
    <w:rsid w:val="00896C96"/>
    <w:rsid w:val="00897010"/>
    <w:rsid w:val="008977D2"/>
    <w:rsid w:val="00897D82"/>
    <w:rsid w:val="00897EFF"/>
    <w:rsid w:val="00897F1E"/>
    <w:rsid w:val="008A02A9"/>
    <w:rsid w:val="008A05B8"/>
    <w:rsid w:val="008A0DFD"/>
    <w:rsid w:val="008A20F2"/>
    <w:rsid w:val="008A2105"/>
    <w:rsid w:val="008A255B"/>
    <w:rsid w:val="008A25B8"/>
    <w:rsid w:val="008A3728"/>
    <w:rsid w:val="008A40B9"/>
    <w:rsid w:val="008A4EDD"/>
    <w:rsid w:val="008A5942"/>
    <w:rsid w:val="008A5CF6"/>
    <w:rsid w:val="008A5DA4"/>
    <w:rsid w:val="008A61AE"/>
    <w:rsid w:val="008A639C"/>
    <w:rsid w:val="008A6F3E"/>
    <w:rsid w:val="008A7A9C"/>
    <w:rsid w:val="008B0D81"/>
    <w:rsid w:val="008B0F47"/>
    <w:rsid w:val="008B0FDC"/>
    <w:rsid w:val="008B186C"/>
    <w:rsid w:val="008B1985"/>
    <w:rsid w:val="008B1A8E"/>
    <w:rsid w:val="008B2B9E"/>
    <w:rsid w:val="008B2CC0"/>
    <w:rsid w:val="008B3C22"/>
    <w:rsid w:val="008B401D"/>
    <w:rsid w:val="008B40C6"/>
    <w:rsid w:val="008B4255"/>
    <w:rsid w:val="008B4772"/>
    <w:rsid w:val="008B4A2A"/>
    <w:rsid w:val="008B4B81"/>
    <w:rsid w:val="008B5CBC"/>
    <w:rsid w:val="008B5DA6"/>
    <w:rsid w:val="008B6034"/>
    <w:rsid w:val="008B60B2"/>
    <w:rsid w:val="008B6ACC"/>
    <w:rsid w:val="008B709E"/>
    <w:rsid w:val="008B7855"/>
    <w:rsid w:val="008C0683"/>
    <w:rsid w:val="008C0726"/>
    <w:rsid w:val="008C0C7C"/>
    <w:rsid w:val="008C1570"/>
    <w:rsid w:val="008C19D6"/>
    <w:rsid w:val="008C1B38"/>
    <w:rsid w:val="008C1D9B"/>
    <w:rsid w:val="008C2B55"/>
    <w:rsid w:val="008C388B"/>
    <w:rsid w:val="008C3A5B"/>
    <w:rsid w:val="008C3AC1"/>
    <w:rsid w:val="008C4D10"/>
    <w:rsid w:val="008C4D6D"/>
    <w:rsid w:val="008C55D0"/>
    <w:rsid w:val="008C5758"/>
    <w:rsid w:val="008C6281"/>
    <w:rsid w:val="008C6ADE"/>
    <w:rsid w:val="008C6BB4"/>
    <w:rsid w:val="008C7104"/>
    <w:rsid w:val="008C7F7E"/>
    <w:rsid w:val="008D0170"/>
    <w:rsid w:val="008D067C"/>
    <w:rsid w:val="008D0691"/>
    <w:rsid w:val="008D08F9"/>
    <w:rsid w:val="008D0E8D"/>
    <w:rsid w:val="008D1598"/>
    <w:rsid w:val="008D1AF4"/>
    <w:rsid w:val="008D211A"/>
    <w:rsid w:val="008D2219"/>
    <w:rsid w:val="008D2239"/>
    <w:rsid w:val="008D3EC0"/>
    <w:rsid w:val="008D48DC"/>
    <w:rsid w:val="008D4A9A"/>
    <w:rsid w:val="008D4E15"/>
    <w:rsid w:val="008D5BDA"/>
    <w:rsid w:val="008D5E69"/>
    <w:rsid w:val="008D628C"/>
    <w:rsid w:val="008D7B33"/>
    <w:rsid w:val="008E01AF"/>
    <w:rsid w:val="008E034B"/>
    <w:rsid w:val="008E049A"/>
    <w:rsid w:val="008E05E4"/>
    <w:rsid w:val="008E0909"/>
    <w:rsid w:val="008E0A37"/>
    <w:rsid w:val="008E0E91"/>
    <w:rsid w:val="008E0F54"/>
    <w:rsid w:val="008E11D9"/>
    <w:rsid w:val="008E12FE"/>
    <w:rsid w:val="008E1544"/>
    <w:rsid w:val="008E207E"/>
    <w:rsid w:val="008E2ACD"/>
    <w:rsid w:val="008E309B"/>
    <w:rsid w:val="008E4177"/>
    <w:rsid w:val="008E447F"/>
    <w:rsid w:val="008E56D6"/>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5F"/>
    <w:rsid w:val="008F3CE3"/>
    <w:rsid w:val="008F4380"/>
    <w:rsid w:val="008F49E7"/>
    <w:rsid w:val="008F5BB5"/>
    <w:rsid w:val="008F5ED0"/>
    <w:rsid w:val="008F5F72"/>
    <w:rsid w:val="008F60DA"/>
    <w:rsid w:val="008F640E"/>
    <w:rsid w:val="008F679E"/>
    <w:rsid w:val="008F6839"/>
    <w:rsid w:val="008F6B7F"/>
    <w:rsid w:val="008F6C7C"/>
    <w:rsid w:val="008F6F46"/>
    <w:rsid w:val="008F79AA"/>
    <w:rsid w:val="008F7B89"/>
    <w:rsid w:val="0090003F"/>
    <w:rsid w:val="00900381"/>
    <w:rsid w:val="00900636"/>
    <w:rsid w:val="00900701"/>
    <w:rsid w:val="00900F7B"/>
    <w:rsid w:val="00900FC3"/>
    <w:rsid w:val="009019E5"/>
    <w:rsid w:val="00901BBD"/>
    <w:rsid w:val="00902758"/>
    <w:rsid w:val="00902F32"/>
    <w:rsid w:val="009044EF"/>
    <w:rsid w:val="00904A04"/>
    <w:rsid w:val="00904A3E"/>
    <w:rsid w:val="00904E6F"/>
    <w:rsid w:val="00905274"/>
    <w:rsid w:val="00905304"/>
    <w:rsid w:val="0090561D"/>
    <w:rsid w:val="00905EE8"/>
    <w:rsid w:val="00906250"/>
    <w:rsid w:val="009062CB"/>
    <w:rsid w:val="009063D9"/>
    <w:rsid w:val="0090641C"/>
    <w:rsid w:val="0090652C"/>
    <w:rsid w:val="00907722"/>
    <w:rsid w:val="0090799D"/>
    <w:rsid w:val="00907C0E"/>
    <w:rsid w:val="00907C9C"/>
    <w:rsid w:val="00910FDC"/>
    <w:rsid w:val="009110EB"/>
    <w:rsid w:val="00911302"/>
    <w:rsid w:val="0091139F"/>
    <w:rsid w:val="009113E4"/>
    <w:rsid w:val="009129EF"/>
    <w:rsid w:val="00912FE1"/>
    <w:rsid w:val="00913066"/>
    <w:rsid w:val="00913BB7"/>
    <w:rsid w:val="00913C20"/>
    <w:rsid w:val="0091440B"/>
    <w:rsid w:val="009145D2"/>
    <w:rsid w:val="00914728"/>
    <w:rsid w:val="00914BD1"/>
    <w:rsid w:val="00914C81"/>
    <w:rsid w:val="00914D25"/>
    <w:rsid w:val="009152DB"/>
    <w:rsid w:val="00915389"/>
    <w:rsid w:val="00915670"/>
    <w:rsid w:val="00915A50"/>
    <w:rsid w:val="00916A88"/>
    <w:rsid w:val="0091741B"/>
    <w:rsid w:val="00917CA3"/>
    <w:rsid w:val="009202F1"/>
    <w:rsid w:val="00920772"/>
    <w:rsid w:val="00920D75"/>
    <w:rsid w:val="0092111F"/>
    <w:rsid w:val="00921374"/>
    <w:rsid w:val="009213AD"/>
    <w:rsid w:val="00921D01"/>
    <w:rsid w:val="00921DD5"/>
    <w:rsid w:val="0092202F"/>
    <w:rsid w:val="009220EE"/>
    <w:rsid w:val="00922106"/>
    <w:rsid w:val="0092240A"/>
    <w:rsid w:val="00922B73"/>
    <w:rsid w:val="00922C97"/>
    <w:rsid w:val="00922CDF"/>
    <w:rsid w:val="009231B4"/>
    <w:rsid w:val="00923E28"/>
    <w:rsid w:val="009242FC"/>
    <w:rsid w:val="009245C6"/>
    <w:rsid w:val="0092499B"/>
    <w:rsid w:val="009249C0"/>
    <w:rsid w:val="00924D9A"/>
    <w:rsid w:val="009250F9"/>
    <w:rsid w:val="009255D8"/>
    <w:rsid w:val="0092579A"/>
    <w:rsid w:val="00925C24"/>
    <w:rsid w:val="00926130"/>
    <w:rsid w:val="00926652"/>
    <w:rsid w:val="009267C1"/>
    <w:rsid w:val="00926F5E"/>
    <w:rsid w:val="00927587"/>
    <w:rsid w:val="00927AEA"/>
    <w:rsid w:val="009302C0"/>
    <w:rsid w:val="009304EE"/>
    <w:rsid w:val="009308F4"/>
    <w:rsid w:val="009308F6"/>
    <w:rsid w:val="009309EC"/>
    <w:rsid w:val="00930F26"/>
    <w:rsid w:val="00930FDA"/>
    <w:rsid w:val="00931236"/>
    <w:rsid w:val="009317A6"/>
    <w:rsid w:val="00931DCC"/>
    <w:rsid w:val="00932065"/>
    <w:rsid w:val="00932EEC"/>
    <w:rsid w:val="00933833"/>
    <w:rsid w:val="00933B7A"/>
    <w:rsid w:val="00933B9E"/>
    <w:rsid w:val="00934505"/>
    <w:rsid w:val="00934DAF"/>
    <w:rsid w:val="00934F80"/>
    <w:rsid w:val="00935BD5"/>
    <w:rsid w:val="00935DEC"/>
    <w:rsid w:val="00936884"/>
    <w:rsid w:val="009379C7"/>
    <w:rsid w:val="00937AE8"/>
    <w:rsid w:val="00937C40"/>
    <w:rsid w:val="00937E04"/>
    <w:rsid w:val="00940681"/>
    <w:rsid w:val="009410F4"/>
    <w:rsid w:val="009417B9"/>
    <w:rsid w:val="00941EC6"/>
    <w:rsid w:val="00941F70"/>
    <w:rsid w:val="009422BF"/>
    <w:rsid w:val="009427ED"/>
    <w:rsid w:val="00942887"/>
    <w:rsid w:val="009428C4"/>
    <w:rsid w:val="00943178"/>
    <w:rsid w:val="0094343A"/>
    <w:rsid w:val="009435F2"/>
    <w:rsid w:val="00943911"/>
    <w:rsid w:val="00943B77"/>
    <w:rsid w:val="00943C25"/>
    <w:rsid w:val="00943E59"/>
    <w:rsid w:val="00944419"/>
    <w:rsid w:val="009445C0"/>
    <w:rsid w:val="0094521D"/>
    <w:rsid w:val="009453F9"/>
    <w:rsid w:val="00945683"/>
    <w:rsid w:val="00945BA0"/>
    <w:rsid w:val="00945D7B"/>
    <w:rsid w:val="0094654B"/>
    <w:rsid w:val="00946D4E"/>
    <w:rsid w:val="00946E9B"/>
    <w:rsid w:val="009509C1"/>
    <w:rsid w:val="00950BF8"/>
    <w:rsid w:val="00950E1B"/>
    <w:rsid w:val="009513C4"/>
    <w:rsid w:val="0095193F"/>
    <w:rsid w:val="0095198D"/>
    <w:rsid w:val="00951B3A"/>
    <w:rsid w:val="009523CA"/>
    <w:rsid w:val="0095276C"/>
    <w:rsid w:val="009527E7"/>
    <w:rsid w:val="00952E14"/>
    <w:rsid w:val="00953AB8"/>
    <w:rsid w:val="009544CD"/>
    <w:rsid w:val="009547CC"/>
    <w:rsid w:val="009549E7"/>
    <w:rsid w:val="00954A74"/>
    <w:rsid w:val="00954D5C"/>
    <w:rsid w:val="00954D6D"/>
    <w:rsid w:val="00954EE5"/>
    <w:rsid w:val="0095502A"/>
    <w:rsid w:val="0095584E"/>
    <w:rsid w:val="00955B12"/>
    <w:rsid w:val="00955E83"/>
    <w:rsid w:val="00956101"/>
    <w:rsid w:val="00956A4A"/>
    <w:rsid w:val="00956F47"/>
    <w:rsid w:val="00957714"/>
    <w:rsid w:val="0095793D"/>
    <w:rsid w:val="00960CB0"/>
    <w:rsid w:val="009610E9"/>
    <w:rsid w:val="0096146D"/>
    <w:rsid w:val="00961F68"/>
    <w:rsid w:val="009625FA"/>
    <w:rsid w:val="00962A5D"/>
    <w:rsid w:val="00962B82"/>
    <w:rsid w:val="00962D16"/>
    <w:rsid w:val="00962F53"/>
    <w:rsid w:val="0096329B"/>
    <w:rsid w:val="00963943"/>
    <w:rsid w:val="00963D11"/>
    <w:rsid w:val="00963DA8"/>
    <w:rsid w:val="00963EEE"/>
    <w:rsid w:val="00963FC2"/>
    <w:rsid w:val="00964790"/>
    <w:rsid w:val="00964987"/>
    <w:rsid w:val="0096558C"/>
    <w:rsid w:val="009658CE"/>
    <w:rsid w:val="00965FB7"/>
    <w:rsid w:val="00965FD9"/>
    <w:rsid w:val="00966096"/>
    <w:rsid w:val="00966441"/>
    <w:rsid w:val="00966C5C"/>
    <w:rsid w:val="00967457"/>
    <w:rsid w:val="00967CFF"/>
    <w:rsid w:val="00967FFE"/>
    <w:rsid w:val="00970298"/>
    <w:rsid w:val="0097036E"/>
    <w:rsid w:val="00970B98"/>
    <w:rsid w:val="00970CFA"/>
    <w:rsid w:val="009710E3"/>
    <w:rsid w:val="0097257E"/>
    <w:rsid w:val="00973497"/>
    <w:rsid w:val="00973F89"/>
    <w:rsid w:val="00973FE5"/>
    <w:rsid w:val="009744E7"/>
    <w:rsid w:val="00974AB7"/>
    <w:rsid w:val="00974BC2"/>
    <w:rsid w:val="00974E0F"/>
    <w:rsid w:val="009754D2"/>
    <w:rsid w:val="009754EE"/>
    <w:rsid w:val="009756EA"/>
    <w:rsid w:val="009758D3"/>
    <w:rsid w:val="00976669"/>
    <w:rsid w:val="009768F0"/>
    <w:rsid w:val="00976A25"/>
    <w:rsid w:val="00976C85"/>
    <w:rsid w:val="009773C0"/>
    <w:rsid w:val="009801F9"/>
    <w:rsid w:val="009807D9"/>
    <w:rsid w:val="00980923"/>
    <w:rsid w:val="00980D66"/>
    <w:rsid w:val="00980D80"/>
    <w:rsid w:val="009815FA"/>
    <w:rsid w:val="00981B16"/>
    <w:rsid w:val="00982C45"/>
    <w:rsid w:val="0098300F"/>
    <w:rsid w:val="009832E8"/>
    <w:rsid w:val="009837D3"/>
    <w:rsid w:val="00983E25"/>
    <w:rsid w:val="00984981"/>
    <w:rsid w:val="009849B5"/>
    <w:rsid w:val="00984E79"/>
    <w:rsid w:val="00985096"/>
    <w:rsid w:val="00985453"/>
    <w:rsid w:val="00985506"/>
    <w:rsid w:val="00985A89"/>
    <w:rsid w:val="00985C45"/>
    <w:rsid w:val="009862B1"/>
    <w:rsid w:val="009862EC"/>
    <w:rsid w:val="00986715"/>
    <w:rsid w:val="0098705E"/>
    <w:rsid w:val="009874D3"/>
    <w:rsid w:val="00987580"/>
    <w:rsid w:val="00987A84"/>
    <w:rsid w:val="00987CD8"/>
    <w:rsid w:val="00987F25"/>
    <w:rsid w:val="0099038F"/>
    <w:rsid w:val="00990613"/>
    <w:rsid w:val="0099074B"/>
    <w:rsid w:val="00990DE6"/>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7F2"/>
    <w:rsid w:val="00994D81"/>
    <w:rsid w:val="00994ED4"/>
    <w:rsid w:val="00994FB6"/>
    <w:rsid w:val="009955FA"/>
    <w:rsid w:val="00995BAE"/>
    <w:rsid w:val="00996006"/>
    <w:rsid w:val="00996540"/>
    <w:rsid w:val="0099662C"/>
    <w:rsid w:val="0099664F"/>
    <w:rsid w:val="00996EF6"/>
    <w:rsid w:val="009974E6"/>
    <w:rsid w:val="009A02B2"/>
    <w:rsid w:val="009A1394"/>
    <w:rsid w:val="009A15ED"/>
    <w:rsid w:val="009A2072"/>
    <w:rsid w:val="009A27DF"/>
    <w:rsid w:val="009A29AB"/>
    <w:rsid w:val="009A2AC6"/>
    <w:rsid w:val="009A2C57"/>
    <w:rsid w:val="009A2F4D"/>
    <w:rsid w:val="009A2FEF"/>
    <w:rsid w:val="009A3431"/>
    <w:rsid w:val="009A36BA"/>
    <w:rsid w:val="009A3FE1"/>
    <w:rsid w:val="009A42DF"/>
    <w:rsid w:val="009A492B"/>
    <w:rsid w:val="009A4ABF"/>
    <w:rsid w:val="009A5A00"/>
    <w:rsid w:val="009A6240"/>
    <w:rsid w:val="009A650B"/>
    <w:rsid w:val="009A6B27"/>
    <w:rsid w:val="009A6BD9"/>
    <w:rsid w:val="009A6E63"/>
    <w:rsid w:val="009A738E"/>
    <w:rsid w:val="009A740C"/>
    <w:rsid w:val="009A7530"/>
    <w:rsid w:val="009A7663"/>
    <w:rsid w:val="009A7DF7"/>
    <w:rsid w:val="009B06D7"/>
    <w:rsid w:val="009B09E1"/>
    <w:rsid w:val="009B0BA7"/>
    <w:rsid w:val="009B0F69"/>
    <w:rsid w:val="009B11AF"/>
    <w:rsid w:val="009B13A6"/>
    <w:rsid w:val="009B1750"/>
    <w:rsid w:val="009B1960"/>
    <w:rsid w:val="009B19D0"/>
    <w:rsid w:val="009B2F50"/>
    <w:rsid w:val="009B30BA"/>
    <w:rsid w:val="009B4014"/>
    <w:rsid w:val="009B47C0"/>
    <w:rsid w:val="009B4EE0"/>
    <w:rsid w:val="009B5C28"/>
    <w:rsid w:val="009B6445"/>
    <w:rsid w:val="009B64ED"/>
    <w:rsid w:val="009B746B"/>
    <w:rsid w:val="009B756B"/>
    <w:rsid w:val="009B7B3E"/>
    <w:rsid w:val="009C005F"/>
    <w:rsid w:val="009C0B38"/>
    <w:rsid w:val="009C0D43"/>
    <w:rsid w:val="009C182D"/>
    <w:rsid w:val="009C198E"/>
    <w:rsid w:val="009C1D44"/>
    <w:rsid w:val="009C2A00"/>
    <w:rsid w:val="009C2BCC"/>
    <w:rsid w:val="009C2F8B"/>
    <w:rsid w:val="009C3871"/>
    <w:rsid w:val="009C397B"/>
    <w:rsid w:val="009C43CC"/>
    <w:rsid w:val="009C46AC"/>
    <w:rsid w:val="009C46B4"/>
    <w:rsid w:val="009C4AD3"/>
    <w:rsid w:val="009C5501"/>
    <w:rsid w:val="009C58C5"/>
    <w:rsid w:val="009C637B"/>
    <w:rsid w:val="009C6A45"/>
    <w:rsid w:val="009C6BA3"/>
    <w:rsid w:val="009C6F9D"/>
    <w:rsid w:val="009C709B"/>
    <w:rsid w:val="009C7309"/>
    <w:rsid w:val="009C7983"/>
    <w:rsid w:val="009C7E3C"/>
    <w:rsid w:val="009D000A"/>
    <w:rsid w:val="009D05B1"/>
    <w:rsid w:val="009D0985"/>
    <w:rsid w:val="009D0C8E"/>
    <w:rsid w:val="009D1037"/>
    <w:rsid w:val="009D143C"/>
    <w:rsid w:val="009D14BE"/>
    <w:rsid w:val="009D1E9C"/>
    <w:rsid w:val="009D2859"/>
    <w:rsid w:val="009D2EED"/>
    <w:rsid w:val="009D2FD2"/>
    <w:rsid w:val="009D3537"/>
    <w:rsid w:val="009D3741"/>
    <w:rsid w:val="009D398B"/>
    <w:rsid w:val="009D4D6B"/>
    <w:rsid w:val="009D54BC"/>
    <w:rsid w:val="009D5843"/>
    <w:rsid w:val="009D6331"/>
    <w:rsid w:val="009D6F98"/>
    <w:rsid w:val="009D6FE6"/>
    <w:rsid w:val="009E0473"/>
    <w:rsid w:val="009E07E4"/>
    <w:rsid w:val="009E0972"/>
    <w:rsid w:val="009E1648"/>
    <w:rsid w:val="009E18CA"/>
    <w:rsid w:val="009E1B3A"/>
    <w:rsid w:val="009E1F04"/>
    <w:rsid w:val="009E280D"/>
    <w:rsid w:val="009E2942"/>
    <w:rsid w:val="009E2C21"/>
    <w:rsid w:val="009E2F47"/>
    <w:rsid w:val="009E3123"/>
    <w:rsid w:val="009E3B88"/>
    <w:rsid w:val="009E3FC7"/>
    <w:rsid w:val="009E5576"/>
    <w:rsid w:val="009E6377"/>
    <w:rsid w:val="009E678F"/>
    <w:rsid w:val="009E68D7"/>
    <w:rsid w:val="009E69F6"/>
    <w:rsid w:val="009E6C87"/>
    <w:rsid w:val="009E6E5A"/>
    <w:rsid w:val="009E6E66"/>
    <w:rsid w:val="009E70BC"/>
    <w:rsid w:val="009E7194"/>
    <w:rsid w:val="009E7B15"/>
    <w:rsid w:val="009E7E73"/>
    <w:rsid w:val="009F02E9"/>
    <w:rsid w:val="009F052A"/>
    <w:rsid w:val="009F06E6"/>
    <w:rsid w:val="009F07E7"/>
    <w:rsid w:val="009F085A"/>
    <w:rsid w:val="009F103F"/>
    <w:rsid w:val="009F10C1"/>
    <w:rsid w:val="009F14DA"/>
    <w:rsid w:val="009F1826"/>
    <w:rsid w:val="009F21A1"/>
    <w:rsid w:val="009F220F"/>
    <w:rsid w:val="009F2C42"/>
    <w:rsid w:val="009F31F5"/>
    <w:rsid w:val="009F3797"/>
    <w:rsid w:val="009F39FF"/>
    <w:rsid w:val="009F40EB"/>
    <w:rsid w:val="009F4221"/>
    <w:rsid w:val="009F4647"/>
    <w:rsid w:val="009F494E"/>
    <w:rsid w:val="009F523A"/>
    <w:rsid w:val="009F657C"/>
    <w:rsid w:val="009F67DF"/>
    <w:rsid w:val="009F6B49"/>
    <w:rsid w:val="009F6D33"/>
    <w:rsid w:val="009F6F62"/>
    <w:rsid w:val="009F7470"/>
    <w:rsid w:val="009F76DE"/>
    <w:rsid w:val="00A00177"/>
    <w:rsid w:val="00A001BE"/>
    <w:rsid w:val="00A005FD"/>
    <w:rsid w:val="00A009E6"/>
    <w:rsid w:val="00A00CE6"/>
    <w:rsid w:val="00A00F6E"/>
    <w:rsid w:val="00A018BA"/>
    <w:rsid w:val="00A01EC1"/>
    <w:rsid w:val="00A025AE"/>
    <w:rsid w:val="00A027A9"/>
    <w:rsid w:val="00A03142"/>
    <w:rsid w:val="00A03154"/>
    <w:rsid w:val="00A03329"/>
    <w:rsid w:val="00A043FD"/>
    <w:rsid w:val="00A04B24"/>
    <w:rsid w:val="00A0515F"/>
    <w:rsid w:val="00A05428"/>
    <w:rsid w:val="00A055C9"/>
    <w:rsid w:val="00A07064"/>
    <w:rsid w:val="00A0761A"/>
    <w:rsid w:val="00A10293"/>
    <w:rsid w:val="00A10867"/>
    <w:rsid w:val="00A1130E"/>
    <w:rsid w:val="00A12500"/>
    <w:rsid w:val="00A12909"/>
    <w:rsid w:val="00A12C8C"/>
    <w:rsid w:val="00A13C35"/>
    <w:rsid w:val="00A13E6B"/>
    <w:rsid w:val="00A1405E"/>
    <w:rsid w:val="00A14130"/>
    <w:rsid w:val="00A14146"/>
    <w:rsid w:val="00A14854"/>
    <w:rsid w:val="00A14B49"/>
    <w:rsid w:val="00A14F8E"/>
    <w:rsid w:val="00A153B8"/>
    <w:rsid w:val="00A1582B"/>
    <w:rsid w:val="00A15AB9"/>
    <w:rsid w:val="00A169D8"/>
    <w:rsid w:val="00A17137"/>
    <w:rsid w:val="00A17368"/>
    <w:rsid w:val="00A17416"/>
    <w:rsid w:val="00A17426"/>
    <w:rsid w:val="00A17553"/>
    <w:rsid w:val="00A179D0"/>
    <w:rsid w:val="00A201CF"/>
    <w:rsid w:val="00A201E0"/>
    <w:rsid w:val="00A20A5E"/>
    <w:rsid w:val="00A20F81"/>
    <w:rsid w:val="00A21184"/>
    <w:rsid w:val="00A21844"/>
    <w:rsid w:val="00A21917"/>
    <w:rsid w:val="00A21CD0"/>
    <w:rsid w:val="00A22161"/>
    <w:rsid w:val="00A22182"/>
    <w:rsid w:val="00A22432"/>
    <w:rsid w:val="00A2283F"/>
    <w:rsid w:val="00A234D9"/>
    <w:rsid w:val="00A239C0"/>
    <w:rsid w:val="00A23B6D"/>
    <w:rsid w:val="00A247CB"/>
    <w:rsid w:val="00A24822"/>
    <w:rsid w:val="00A258BA"/>
    <w:rsid w:val="00A25A65"/>
    <w:rsid w:val="00A25E84"/>
    <w:rsid w:val="00A25F06"/>
    <w:rsid w:val="00A26D1D"/>
    <w:rsid w:val="00A26FAC"/>
    <w:rsid w:val="00A271C4"/>
    <w:rsid w:val="00A2755B"/>
    <w:rsid w:val="00A27ADB"/>
    <w:rsid w:val="00A27BE3"/>
    <w:rsid w:val="00A27D98"/>
    <w:rsid w:val="00A27E0F"/>
    <w:rsid w:val="00A3019E"/>
    <w:rsid w:val="00A3209C"/>
    <w:rsid w:val="00A32291"/>
    <w:rsid w:val="00A32840"/>
    <w:rsid w:val="00A32857"/>
    <w:rsid w:val="00A3294B"/>
    <w:rsid w:val="00A337BA"/>
    <w:rsid w:val="00A34DE2"/>
    <w:rsid w:val="00A35B46"/>
    <w:rsid w:val="00A35F1C"/>
    <w:rsid w:val="00A360DD"/>
    <w:rsid w:val="00A36CFE"/>
    <w:rsid w:val="00A36F43"/>
    <w:rsid w:val="00A36FA7"/>
    <w:rsid w:val="00A372EE"/>
    <w:rsid w:val="00A40119"/>
    <w:rsid w:val="00A407BA"/>
    <w:rsid w:val="00A40E17"/>
    <w:rsid w:val="00A4130F"/>
    <w:rsid w:val="00A41438"/>
    <w:rsid w:val="00A42AEF"/>
    <w:rsid w:val="00A4301E"/>
    <w:rsid w:val="00A4338B"/>
    <w:rsid w:val="00A44E5D"/>
    <w:rsid w:val="00A44EAE"/>
    <w:rsid w:val="00A4519A"/>
    <w:rsid w:val="00A453CD"/>
    <w:rsid w:val="00A453F0"/>
    <w:rsid w:val="00A45503"/>
    <w:rsid w:val="00A461D0"/>
    <w:rsid w:val="00A46338"/>
    <w:rsid w:val="00A46960"/>
    <w:rsid w:val="00A469FF"/>
    <w:rsid w:val="00A46F27"/>
    <w:rsid w:val="00A47134"/>
    <w:rsid w:val="00A47A26"/>
    <w:rsid w:val="00A504DE"/>
    <w:rsid w:val="00A506A3"/>
    <w:rsid w:val="00A50C1B"/>
    <w:rsid w:val="00A50D68"/>
    <w:rsid w:val="00A51138"/>
    <w:rsid w:val="00A5120E"/>
    <w:rsid w:val="00A51347"/>
    <w:rsid w:val="00A513AF"/>
    <w:rsid w:val="00A51525"/>
    <w:rsid w:val="00A51FA3"/>
    <w:rsid w:val="00A52887"/>
    <w:rsid w:val="00A53771"/>
    <w:rsid w:val="00A53ABA"/>
    <w:rsid w:val="00A542EF"/>
    <w:rsid w:val="00A54327"/>
    <w:rsid w:val="00A5469D"/>
    <w:rsid w:val="00A54C8A"/>
    <w:rsid w:val="00A55012"/>
    <w:rsid w:val="00A55E4C"/>
    <w:rsid w:val="00A561FD"/>
    <w:rsid w:val="00A562F1"/>
    <w:rsid w:val="00A5666A"/>
    <w:rsid w:val="00A56E16"/>
    <w:rsid w:val="00A57872"/>
    <w:rsid w:val="00A578D6"/>
    <w:rsid w:val="00A6094D"/>
    <w:rsid w:val="00A60A10"/>
    <w:rsid w:val="00A60A85"/>
    <w:rsid w:val="00A6106E"/>
    <w:rsid w:val="00A617C4"/>
    <w:rsid w:val="00A61930"/>
    <w:rsid w:val="00A619EC"/>
    <w:rsid w:val="00A635BA"/>
    <w:rsid w:val="00A63849"/>
    <w:rsid w:val="00A63D37"/>
    <w:rsid w:val="00A64A18"/>
    <w:rsid w:val="00A653DF"/>
    <w:rsid w:val="00A654EA"/>
    <w:rsid w:val="00A6568F"/>
    <w:rsid w:val="00A65990"/>
    <w:rsid w:val="00A661C0"/>
    <w:rsid w:val="00A66486"/>
    <w:rsid w:val="00A6662B"/>
    <w:rsid w:val="00A66AEE"/>
    <w:rsid w:val="00A66AF3"/>
    <w:rsid w:val="00A67131"/>
    <w:rsid w:val="00A672A7"/>
    <w:rsid w:val="00A67B67"/>
    <w:rsid w:val="00A701B2"/>
    <w:rsid w:val="00A7066A"/>
    <w:rsid w:val="00A7081F"/>
    <w:rsid w:val="00A70F4B"/>
    <w:rsid w:val="00A7118A"/>
    <w:rsid w:val="00A711BB"/>
    <w:rsid w:val="00A717AA"/>
    <w:rsid w:val="00A721DE"/>
    <w:rsid w:val="00A723BF"/>
    <w:rsid w:val="00A72652"/>
    <w:rsid w:val="00A7276E"/>
    <w:rsid w:val="00A73C5E"/>
    <w:rsid w:val="00A7450D"/>
    <w:rsid w:val="00A74D32"/>
    <w:rsid w:val="00A74D3F"/>
    <w:rsid w:val="00A756E6"/>
    <w:rsid w:val="00A75C10"/>
    <w:rsid w:val="00A7614C"/>
    <w:rsid w:val="00A762D7"/>
    <w:rsid w:val="00A76944"/>
    <w:rsid w:val="00A77131"/>
    <w:rsid w:val="00A778C5"/>
    <w:rsid w:val="00A77D7E"/>
    <w:rsid w:val="00A80CBD"/>
    <w:rsid w:val="00A817C9"/>
    <w:rsid w:val="00A82829"/>
    <w:rsid w:val="00A82B53"/>
    <w:rsid w:val="00A84CA4"/>
    <w:rsid w:val="00A84E8A"/>
    <w:rsid w:val="00A84FAB"/>
    <w:rsid w:val="00A8532B"/>
    <w:rsid w:val="00A85943"/>
    <w:rsid w:val="00A861BD"/>
    <w:rsid w:val="00A86C62"/>
    <w:rsid w:val="00A86FC6"/>
    <w:rsid w:val="00A8705F"/>
    <w:rsid w:val="00A87FED"/>
    <w:rsid w:val="00A900FF"/>
    <w:rsid w:val="00A914B9"/>
    <w:rsid w:val="00A9158F"/>
    <w:rsid w:val="00A91A94"/>
    <w:rsid w:val="00A91B09"/>
    <w:rsid w:val="00A928FA"/>
    <w:rsid w:val="00A92AF5"/>
    <w:rsid w:val="00A93BAC"/>
    <w:rsid w:val="00A93C1C"/>
    <w:rsid w:val="00A93C9D"/>
    <w:rsid w:val="00A94658"/>
    <w:rsid w:val="00A94CD8"/>
    <w:rsid w:val="00A94FBF"/>
    <w:rsid w:val="00A95234"/>
    <w:rsid w:val="00A95262"/>
    <w:rsid w:val="00A95319"/>
    <w:rsid w:val="00A95624"/>
    <w:rsid w:val="00A959FF"/>
    <w:rsid w:val="00A95AB9"/>
    <w:rsid w:val="00A95F90"/>
    <w:rsid w:val="00A960E8"/>
    <w:rsid w:val="00A9610C"/>
    <w:rsid w:val="00A965DF"/>
    <w:rsid w:val="00A96B62"/>
    <w:rsid w:val="00A96E32"/>
    <w:rsid w:val="00A9735B"/>
    <w:rsid w:val="00A974E6"/>
    <w:rsid w:val="00A977FF"/>
    <w:rsid w:val="00A9791E"/>
    <w:rsid w:val="00A979E1"/>
    <w:rsid w:val="00A97EAC"/>
    <w:rsid w:val="00AA03F5"/>
    <w:rsid w:val="00AA1DB1"/>
    <w:rsid w:val="00AA1DC1"/>
    <w:rsid w:val="00AA1ECC"/>
    <w:rsid w:val="00AA206F"/>
    <w:rsid w:val="00AA249C"/>
    <w:rsid w:val="00AA34FA"/>
    <w:rsid w:val="00AA3607"/>
    <w:rsid w:val="00AA3635"/>
    <w:rsid w:val="00AA3A85"/>
    <w:rsid w:val="00AA3DFD"/>
    <w:rsid w:val="00AA3F60"/>
    <w:rsid w:val="00AA40FA"/>
    <w:rsid w:val="00AA4228"/>
    <w:rsid w:val="00AA52AA"/>
    <w:rsid w:val="00AA5643"/>
    <w:rsid w:val="00AA570C"/>
    <w:rsid w:val="00AA587C"/>
    <w:rsid w:val="00AA5F48"/>
    <w:rsid w:val="00AA601F"/>
    <w:rsid w:val="00AA6936"/>
    <w:rsid w:val="00AA6947"/>
    <w:rsid w:val="00AA6B76"/>
    <w:rsid w:val="00AA7F81"/>
    <w:rsid w:val="00AB123C"/>
    <w:rsid w:val="00AB1306"/>
    <w:rsid w:val="00AB15A3"/>
    <w:rsid w:val="00AB191D"/>
    <w:rsid w:val="00AB1D52"/>
    <w:rsid w:val="00AB1ED0"/>
    <w:rsid w:val="00AB207B"/>
    <w:rsid w:val="00AB2B55"/>
    <w:rsid w:val="00AB319F"/>
    <w:rsid w:val="00AB3392"/>
    <w:rsid w:val="00AB377E"/>
    <w:rsid w:val="00AB3EFF"/>
    <w:rsid w:val="00AB40EA"/>
    <w:rsid w:val="00AB457A"/>
    <w:rsid w:val="00AB4E74"/>
    <w:rsid w:val="00AB5A20"/>
    <w:rsid w:val="00AB5D3E"/>
    <w:rsid w:val="00AB5D5E"/>
    <w:rsid w:val="00AB69B6"/>
    <w:rsid w:val="00AB6BA1"/>
    <w:rsid w:val="00AB7343"/>
    <w:rsid w:val="00AB7BCB"/>
    <w:rsid w:val="00AB7C40"/>
    <w:rsid w:val="00AB7FCE"/>
    <w:rsid w:val="00AC034C"/>
    <w:rsid w:val="00AC0B4A"/>
    <w:rsid w:val="00AC0D1B"/>
    <w:rsid w:val="00AC1032"/>
    <w:rsid w:val="00AC1338"/>
    <w:rsid w:val="00AC16EA"/>
    <w:rsid w:val="00AC1814"/>
    <w:rsid w:val="00AC2134"/>
    <w:rsid w:val="00AC21D1"/>
    <w:rsid w:val="00AC24A2"/>
    <w:rsid w:val="00AC2F6F"/>
    <w:rsid w:val="00AC3C23"/>
    <w:rsid w:val="00AC3D5E"/>
    <w:rsid w:val="00AC3F30"/>
    <w:rsid w:val="00AC49AE"/>
    <w:rsid w:val="00AC599F"/>
    <w:rsid w:val="00AC5C2D"/>
    <w:rsid w:val="00AC5E33"/>
    <w:rsid w:val="00AC5E58"/>
    <w:rsid w:val="00AC6589"/>
    <w:rsid w:val="00AC6C9C"/>
    <w:rsid w:val="00AC6CF0"/>
    <w:rsid w:val="00AC6E34"/>
    <w:rsid w:val="00AC6EB6"/>
    <w:rsid w:val="00AC71C0"/>
    <w:rsid w:val="00AC73FC"/>
    <w:rsid w:val="00AC74D5"/>
    <w:rsid w:val="00AC77A4"/>
    <w:rsid w:val="00AC7A19"/>
    <w:rsid w:val="00AC7AB4"/>
    <w:rsid w:val="00AC7F87"/>
    <w:rsid w:val="00AD0640"/>
    <w:rsid w:val="00AD1213"/>
    <w:rsid w:val="00AD1725"/>
    <w:rsid w:val="00AD1A37"/>
    <w:rsid w:val="00AD1B26"/>
    <w:rsid w:val="00AD205F"/>
    <w:rsid w:val="00AD2116"/>
    <w:rsid w:val="00AD27A6"/>
    <w:rsid w:val="00AD28F4"/>
    <w:rsid w:val="00AD4BFD"/>
    <w:rsid w:val="00AD5205"/>
    <w:rsid w:val="00AD5206"/>
    <w:rsid w:val="00AD55F3"/>
    <w:rsid w:val="00AD5FC6"/>
    <w:rsid w:val="00AD667C"/>
    <w:rsid w:val="00AD68BB"/>
    <w:rsid w:val="00AD796C"/>
    <w:rsid w:val="00AD7C7E"/>
    <w:rsid w:val="00AE0AF9"/>
    <w:rsid w:val="00AE1056"/>
    <w:rsid w:val="00AE11EB"/>
    <w:rsid w:val="00AE1223"/>
    <w:rsid w:val="00AE191A"/>
    <w:rsid w:val="00AE1ED4"/>
    <w:rsid w:val="00AE1EE6"/>
    <w:rsid w:val="00AE1FE1"/>
    <w:rsid w:val="00AE22E0"/>
    <w:rsid w:val="00AE236F"/>
    <w:rsid w:val="00AE24AA"/>
    <w:rsid w:val="00AE25A3"/>
    <w:rsid w:val="00AE3741"/>
    <w:rsid w:val="00AE3E05"/>
    <w:rsid w:val="00AE4389"/>
    <w:rsid w:val="00AE5CE5"/>
    <w:rsid w:val="00AE5E8A"/>
    <w:rsid w:val="00AE5F53"/>
    <w:rsid w:val="00AE6009"/>
    <w:rsid w:val="00AE6BFA"/>
    <w:rsid w:val="00AF0197"/>
    <w:rsid w:val="00AF0614"/>
    <w:rsid w:val="00AF10A2"/>
    <w:rsid w:val="00AF12F3"/>
    <w:rsid w:val="00AF1511"/>
    <w:rsid w:val="00AF1547"/>
    <w:rsid w:val="00AF19C3"/>
    <w:rsid w:val="00AF1CED"/>
    <w:rsid w:val="00AF1D93"/>
    <w:rsid w:val="00AF2583"/>
    <w:rsid w:val="00AF37E1"/>
    <w:rsid w:val="00AF4FAB"/>
    <w:rsid w:val="00AF55FA"/>
    <w:rsid w:val="00AF5D5D"/>
    <w:rsid w:val="00AF5F20"/>
    <w:rsid w:val="00AF635F"/>
    <w:rsid w:val="00AF6F50"/>
    <w:rsid w:val="00AF707B"/>
    <w:rsid w:val="00AF7134"/>
    <w:rsid w:val="00AF7219"/>
    <w:rsid w:val="00AF7356"/>
    <w:rsid w:val="00AF749B"/>
    <w:rsid w:val="00AF74BC"/>
    <w:rsid w:val="00AF7652"/>
    <w:rsid w:val="00AF7CB9"/>
    <w:rsid w:val="00B005EF"/>
    <w:rsid w:val="00B00F82"/>
    <w:rsid w:val="00B01C91"/>
    <w:rsid w:val="00B0216E"/>
    <w:rsid w:val="00B0279C"/>
    <w:rsid w:val="00B03334"/>
    <w:rsid w:val="00B03547"/>
    <w:rsid w:val="00B03989"/>
    <w:rsid w:val="00B03C52"/>
    <w:rsid w:val="00B03D3E"/>
    <w:rsid w:val="00B03E02"/>
    <w:rsid w:val="00B03F17"/>
    <w:rsid w:val="00B04020"/>
    <w:rsid w:val="00B04287"/>
    <w:rsid w:val="00B045DD"/>
    <w:rsid w:val="00B04A43"/>
    <w:rsid w:val="00B052EA"/>
    <w:rsid w:val="00B0534A"/>
    <w:rsid w:val="00B05F40"/>
    <w:rsid w:val="00B062D5"/>
    <w:rsid w:val="00B063AF"/>
    <w:rsid w:val="00B06B84"/>
    <w:rsid w:val="00B06F63"/>
    <w:rsid w:val="00B07249"/>
    <w:rsid w:val="00B111F9"/>
    <w:rsid w:val="00B118B1"/>
    <w:rsid w:val="00B11B19"/>
    <w:rsid w:val="00B11C15"/>
    <w:rsid w:val="00B11CFE"/>
    <w:rsid w:val="00B120D8"/>
    <w:rsid w:val="00B12345"/>
    <w:rsid w:val="00B12F4E"/>
    <w:rsid w:val="00B13AB9"/>
    <w:rsid w:val="00B13B4D"/>
    <w:rsid w:val="00B13DD2"/>
    <w:rsid w:val="00B142E0"/>
    <w:rsid w:val="00B143D5"/>
    <w:rsid w:val="00B14C20"/>
    <w:rsid w:val="00B14E9A"/>
    <w:rsid w:val="00B15340"/>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93E"/>
    <w:rsid w:val="00B23E99"/>
    <w:rsid w:val="00B241E9"/>
    <w:rsid w:val="00B24728"/>
    <w:rsid w:val="00B24E69"/>
    <w:rsid w:val="00B25190"/>
    <w:rsid w:val="00B25A6B"/>
    <w:rsid w:val="00B25D7C"/>
    <w:rsid w:val="00B26D28"/>
    <w:rsid w:val="00B26E8B"/>
    <w:rsid w:val="00B27354"/>
    <w:rsid w:val="00B276A1"/>
    <w:rsid w:val="00B27D7A"/>
    <w:rsid w:val="00B304DA"/>
    <w:rsid w:val="00B30819"/>
    <w:rsid w:val="00B30B4F"/>
    <w:rsid w:val="00B31436"/>
    <w:rsid w:val="00B31814"/>
    <w:rsid w:val="00B31D25"/>
    <w:rsid w:val="00B32116"/>
    <w:rsid w:val="00B33237"/>
    <w:rsid w:val="00B33BF0"/>
    <w:rsid w:val="00B34033"/>
    <w:rsid w:val="00B34A87"/>
    <w:rsid w:val="00B34F31"/>
    <w:rsid w:val="00B34F33"/>
    <w:rsid w:val="00B351D7"/>
    <w:rsid w:val="00B353C0"/>
    <w:rsid w:val="00B353DD"/>
    <w:rsid w:val="00B36EFC"/>
    <w:rsid w:val="00B373AE"/>
    <w:rsid w:val="00B40114"/>
    <w:rsid w:val="00B40182"/>
    <w:rsid w:val="00B40A60"/>
    <w:rsid w:val="00B40B17"/>
    <w:rsid w:val="00B41493"/>
    <w:rsid w:val="00B416E4"/>
    <w:rsid w:val="00B42763"/>
    <w:rsid w:val="00B4279C"/>
    <w:rsid w:val="00B42F38"/>
    <w:rsid w:val="00B43088"/>
    <w:rsid w:val="00B437FF"/>
    <w:rsid w:val="00B43A44"/>
    <w:rsid w:val="00B43C4C"/>
    <w:rsid w:val="00B43EA2"/>
    <w:rsid w:val="00B43EC7"/>
    <w:rsid w:val="00B44084"/>
    <w:rsid w:val="00B4425C"/>
    <w:rsid w:val="00B44A41"/>
    <w:rsid w:val="00B44CDD"/>
    <w:rsid w:val="00B44F36"/>
    <w:rsid w:val="00B45D5B"/>
    <w:rsid w:val="00B460B9"/>
    <w:rsid w:val="00B46456"/>
    <w:rsid w:val="00B468E2"/>
    <w:rsid w:val="00B46D25"/>
    <w:rsid w:val="00B4748F"/>
    <w:rsid w:val="00B47B2A"/>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4D4"/>
    <w:rsid w:val="00B55605"/>
    <w:rsid w:val="00B55655"/>
    <w:rsid w:val="00B563F9"/>
    <w:rsid w:val="00B564FA"/>
    <w:rsid w:val="00B56709"/>
    <w:rsid w:val="00B56E88"/>
    <w:rsid w:val="00B5759D"/>
    <w:rsid w:val="00B6028A"/>
    <w:rsid w:val="00B60397"/>
    <w:rsid w:val="00B605A4"/>
    <w:rsid w:val="00B6073E"/>
    <w:rsid w:val="00B60906"/>
    <w:rsid w:val="00B60A5F"/>
    <w:rsid w:val="00B61EEA"/>
    <w:rsid w:val="00B620EE"/>
    <w:rsid w:val="00B621E8"/>
    <w:rsid w:val="00B63694"/>
    <w:rsid w:val="00B6372C"/>
    <w:rsid w:val="00B63D65"/>
    <w:rsid w:val="00B64043"/>
    <w:rsid w:val="00B645D1"/>
    <w:rsid w:val="00B64AB3"/>
    <w:rsid w:val="00B64E7F"/>
    <w:rsid w:val="00B6524C"/>
    <w:rsid w:val="00B65395"/>
    <w:rsid w:val="00B655F5"/>
    <w:rsid w:val="00B65642"/>
    <w:rsid w:val="00B657A3"/>
    <w:rsid w:val="00B659CE"/>
    <w:rsid w:val="00B66462"/>
    <w:rsid w:val="00B665BF"/>
    <w:rsid w:val="00B66658"/>
    <w:rsid w:val="00B670C4"/>
    <w:rsid w:val="00B671DB"/>
    <w:rsid w:val="00B67B85"/>
    <w:rsid w:val="00B70A40"/>
    <w:rsid w:val="00B70D1A"/>
    <w:rsid w:val="00B711A3"/>
    <w:rsid w:val="00B7148A"/>
    <w:rsid w:val="00B71635"/>
    <w:rsid w:val="00B716BD"/>
    <w:rsid w:val="00B71CC5"/>
    <w:rsid w:val="00B724D8"/>
    <w:rsid w:val="00B725A7"/>
    <w:rsid w:val="00B726E9"/>
    <w:rsid w:val="00B72D44"/>
    <w:rsid w:val="00B7335B"/>
    <w:rsid w:val="00B735D2"/>
    <w:rsid w:val="00B73DA4"/>
    <w:rsid w:val="00B74617"/>
    <w:rsid w:val="00B74FE4"/>
    <w:rsid w:val="00B75BD3"/>
    <w:rsid w:val="00B7620D"/>
    <w:rsid w:val="00B7639A"/>
    <w:rsid w:val="00B76636"/>
    <w:rsid w:val="00B76DED"/>
    <w:rsid w:val="00B76FC2"/>
    <w:rsid w:val="00B77302"/>
    <w:rsid w:val="00B776FA"/>
    <w:rsid w:val="00B777A5"/>
    <w:rsid w:val="00B800B1"/>
    <w:rsid w:val="00B80BBF"/>
    <w:rsid w:val="00B81716"/>
    <w:rsid w:val="00B81F16"/>
    <w:rsid w:val="00B82558"/>
    <w:rsid w:val="00B833E7"/>
    <w:rsid w:val="00B839E8"/>
    <w:rsid w:val="00B84A96"/>
    <w:rsid w:val="00B85111"/>
    <w:rsid w:val="00B85122"/>
    <w:rsid w:val="00B85817"/>
    <w:rsid w:val="00B86B27"/>
    <w:rsid w:val="00B86B3F"/>
    <w:rsid w:val="00B8735F"/>
    <w:rsid w:val="00B875BD"/>
    <w:rsid w:val="00B87937"/>
    <w:rsid w:val="00B87F10"/>
    <w:rsid w:val="00B900F5"/>
    <w:rsid w:val="00B905CF"/>
    <w:rsid w:val="00B9066E"/>
    <w:rsid w:val="00B90784"/>
    <w:rsid w:val="00B90B08"/>
    <w:rsid w:val="00B90B81"/>
    <w:rsid w:val="00B914E3"/>
    <w:rsid w:val="00B91607"/>
    <w:rsid w:val="00B91734"/>
    <w:rsid w:val="00B91830"/>
    <w:rsid w:val="00B92512"/>
    <w:rsid w:val="00B932C1"/>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FF9"/>
    <w:rsid w:val="00BA2353"/>
    <w:rsid w:val="00BA23B5"/>
    <w:rsid w:val="00BA3073"/>
    <w:rsid w:val="00BA37DC"/>
    <w:rsid w:val="00BA40EE"/>
    <w:rsid w:val="00BA4AED"/>
    <w:rsid w:val="00BA4D4D"/>
    <w:rsid w:val="00BA4E5A"/>
    <w:rsid w:val="00BA5103"/>
    <w:rsid w:val="00BA5118"/>
    <w:rsid w:val="00BA52BC"/>
    <w:rsid w:val="00BA5548"/>
    <w:rsid w:val="00BA5D66"/>
    <w:rsid w:val="00BA64FA"/>
    <w:rsid w:val="00BA652D"/>
    <w:rsid w:val="00BA667F"/>
    <w:rsid w:val="00BA6B1C"/>
    <w:rsid w:val="00BA7063"/>
    <w:rsid w:val="00BA70F9"/>
    <w:rsid w:val="00BA7E98"/>
    <w:rsid w:val="00BB0870"/>
    <w:rsid w:val="00BB11E6"/>
    <w:rsid w:val="00BB1269"/>
    <w:rsid w:val="00BB126F"/>
    <w:rsid w:val="00BB12E3"/>
    <w:rsid w:val="00BB1582"/>
    <w:rsid w:val="00BB165D"/>
    <w:rsid w:val="00BB2BD6"/>
    <w:rsid w:val="00BB2F06"/>
    <w:rsid w:val="00BB383D"/>
    <w:rsid w:val="00BB4720"/>
    <w:rsid w:val="00BB5158"/>
    <w:rsid w:val="00BB53F8"/>
    <w:rsid w:val="00BB5715"/>
    <w:rsid w:val="00BB59E4"/>
    <w:rsid w:val="00BB5A5F"/>
    <w:rsid w:val="00BB5A9B"/>
    <w:rsid w:val="00BB61E6"/>
    <w:rsid w:val="00BB6648"/>
    <w:rsid w:val="00BB67DE"/>
    <w:rsid w:val="00BB68D5"/>
    <w:rsid w:val="00BB69F9"/>
    <w:rsid w:val="00BB6DA1"/>
    <w:rsid w:val="00BB7F43"/>
    <w:rsid w:val="00BC038B"/>
    <w:rsid w:val="00BC060F"/>
    <w:rsid w:val="00BC0640"/>
    <w:rsid w:val="00BC0FDC"/>
    <w:rsid w:val="00BC142A"/>
    <w:rsid w:val="00BC162D"/>
    <w:rsid w:val="00BC1B23"/>
    <w:rsid w:val="00BC1F41"/>
    <w:rsid w:val="00BC1FAB"/>
    <w:rsid w:val="00BC25D0"/>
    <w:rsid w:val="00BC3636"/>
    <w:rsid w:val="00BC3DF5"/>
    <w:rsid w:val="00BC42C0"/>
    <w:rsid w:val="00BC4BDB"/>
    <w:rsid w:val="00BC4D60"/>
    <w:rsid w:val="00BC51C1"/>
    <w:rsid w:val="00BC5B06"/>
    <w:rsid w:val="00BC5E8B"/>
    <w:rsid w:val="00BC5FA8"/>
    <w:rsid w:val="00BC65AA"/>
    <w:rsid w:val="00BC6D6C"/>
    <w:rsid w:val="00BC719F"/>
    <w:rsid w:val="00BC7691"/>
    <w:rsid w:val="00BC79D6"/>
    <w:rsid w:val="00BC7A87"/>
    <w:rsid w:val="00BC7B88"/>
    <w:rsid w:val="00BC7C4B"/>
    <w:rsid w:val="00BD00E2"/>
    <w:rsid w:val="00BD022A"/>
    <w:rsid w:val="00BD1415"/>
    <w:rsid w:val="00BD1646"/>
    <w:rsid w:val="00BD18F9"/>
    <w:rsid w:val="00BD1A7E"/>
    <w:rsid w:val="00BD1C63"/>
    <w:rsid w:val="00BD1C87"/>
    <w:rsid w:val="00BD254C"/>
    <w:rsid w:val="00BD2571"/>
    <w:rsid w:val="00BD3219"/>
    <w:rsid w:val="00BD348D"/>
    <w:rsid w:val="00BD449C"/>
    <w:rsid w:val="00BD4ACC"/>
    <w:rsid w:val="00BD4DC8"/>
    <w:rsid w:val="00BD508E"/>
    <w:rsid w:val="00BD54D2"/>
    <w:rsid w:val="00BD5E30"/>
    <w:rsid w:val="00BD646D"/>
    <w:rsid w:val="00BD69A4"/>
    <w:rsid w:val="00BD6D53"/>
    <w:rsid w:val="00BD7737"/>
    <w:rsid w:val="00BD7818"/>
    <w:rsid w:val="00BD79F6"/>
    <w:rsid w:val="00BE0C6D"/>
    <w:rsid w:val="00BE0EC8"/>
    <w:rsid w:val="00BE0F04"/>
    <w:rsid w:val="00BE17B1"/>
    <w:rsid w:val="00BE1CD0"/>
    <w:rsid w:val="00BE2389"/>
    <w:rsid w:val="00BE2583"/>
    <w:rsid w:val="00BE2B28"/>
    <w:rsid w:val="00BE32AB"/>
    <w:rsid w:val="00BE364C"/>
    <w:rsid w:val="00BE39F6"/>
    <w:rsid w:val="00BE4849"/>
    <w:rsid w:val="00BE4919"/>
    <w:rsid w:val="00BE5406"/>
    <w:rsid w:val="00BE57FB"/>
    <w:rsid w:val="00BE6413"/>
    <w:rsid w:val="00BE6CB5"/>
    <w:rsid w:val="00BE722C"/>
    <w:rsid w:val="00BE72AE"/>
    <w:rsid w:val="00BE76B0"/>
    <w:rsid w:val="00BE7776"/>
    <w:rsid w:val="00BE7BB0"/>
    <w:rsid w:val="00BF04C8"/>
    <w:rsid w:val="00BF0846"/>
    <w:rsid w:val="00BF0D2E"/>
    <w:rsid w:val="00BF0EDC"/>
    <w:rsid w:val="00BF12D0"/>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C00159"/>
    <w:rsid w:val="00C00461"/>
    <w:rsid w:val="00C005E4"/>
    <w:rsid w:val="00C006C7"/>
    <w:rsid w:val="00C00B47"/>
    <w:rsid w:val="00C01E11"/>
    <w:rsid w:val="00C02664"/>
    <w:rsid w:val="00C02FF7"/>
    <w:rsid w:val="00C037B6"/>
    <w:rsid w:val="00C043F8"/>
    <w:rsid w:val="00C04764"/>
    <w:rsid w:val="00C047E8"/>
    <w:rsid w:val="00C04B57"/>
    <w:rsid w:val="00C04BF9"/>
    <w:rsid w:val="00C053A8"/>
    <w:rsid w:val="00C057D5"/>
    <w:rsid w:val="00C05D3E"/>
    <w:rsid w:val="00C06161"/>
    <w:rsid w:val="00C06237"/>
    <w:rsid w:val="00C0649B"/>
    <w:rsid w:val="00C06AC9"/>
    <w:rsid w:val="00C076AB"/>
    <w:rsid w:val="00C0775B"/>
    <w:rsid w:val="00C07A09"/>
    <w:rsid w:val="00C07A9C"/>
    <w:rsid w:val="00C07E98"/>
    <w:rsid w:val="00C10419"/>
    <w:rsid w:val="00C10B0C"/>
    <w:rsid w:val="00C10CF0"/>
    <w:rsid w:val="00C11116"/>
    <w:rsid w:val="00C111A0"/>
    <w:rsid w:val="00C11491"/>
    <w:rsid w:val="00C11981"/>
    <w:rsid w:val="00C12E11"/>
    <w:rsid w:val="00C12ED8"/>
    <w:rsid w:val="00C13CA2"/>
    <w:rsid w:val="00C140EC"/>
    <w:rsid w:val="00C14891"/>
    <w:rsid w:val="00C14936"/>
    <w:rsid w:val="00C14A54"/>
    <w:rsid w:val="00C15788"/>
    <w:rsid w:val="00C15E12"/>
    <w:rsid w:val="00C160BF"/>
    <w:rsid w:val="00C166EB"/>
    <w:rsid w:val="00C16AE1"/>
    <w:rsid w:val="00C175E6"/>
    <w:rsid w:val="00C179FC"/>
    <w:rsid w:val="00C17F28"/>
    <w:rsid w:val="00C2011D"/>
    <w:rsid w:val="00C20FAB"/>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56EA"/>
    <w:rsid w:val="00C25A30"/>
    <w:rsid w:val="00C269E5"/>
    <w:rsid w:val="00C26D5A"/>
    <w:rsid w:val="00C271A7"/>
    <w:rsid w:val="00C2736F"/>
    <w:rsid w:val="00C2773C"/>
    <w:rsid w:val="00C27804"/>
    <w:rsid w:val="00C27C71"/>
    <w:rsid w:val="00C30522"/>
    <w:rsid w:val="00C307EA"/>
    <w:rsid w:val="00C30EEE"/>
    <w:rsid w:val="00C31068"/>
    <w:rsid w:val="00C31080"/>
    <w:rsid w:val="00C31144"/>
    <w:rsid w:val="00C3173C"/>
    <w:rsid w:val="00C31B47"/>
    <w:rsid w:val="00C31E51"/>
    <w:rsid w:val="00C31F3E"/>
    <w:rsid w:val="00C32136"/>
    <w:rsid w:val="00C322C4"/>
    <w:rsid w:val="00C3233A"/>
    <w:rsid w:val="00C32527"/>
    <w:rsid w:val="00C32B57"/>
    <w:rsid w:val="00C33344"/>
    <w:rsid w:val="00C336BA"/>
    <w:rsid w:val="00C3376F"/>
    <w:rsid w:val="00C35653"/>
    <w:rsid w:val="00C35CF4"/>
    <w:rsid w:val="00C367B9"/>
    <w:rsid w:val="00C367C6"/>
    <w:rsid w:val="00C36916"/>
    <w:rsid w:val="00C369B9"/>
    <w:rsid w:val="00C3714B"/>
    <w:rsid w:val="00C40477"/>
    <w:rsid w:val="00C419B4"/>
    <w:rsid w:val="00C41A15"/>
    <w:rsid w:val="00C425B2"/>
    <w:rsid w:val="00C42741"/>
    <w:rsid w:val="00C427ED"/>
    <w:rsid w:val="00C42D67"/>
    <w:rsid w:val="00C4349A"/>
    <w:rsid w:val="00C434D3"/>
    <w:rsid w:val="00C4360D"/>
    <w:rsid w:val="00C4459A"/>
    <w:rsid w:val="00C44A42"/>
    <w:rsid w:val="00C44DF0"/>
    <w:rsid w:val="00C4508D"/>
    <w:rsid w:val="00C45CC2"/>
    <w:rsid w:val="00C46692"/>
    <w:rsid w:val="00C46ADD"/>
    <w:rsid w:val="00C47410"/>
    <w:rsid w:val="00C474ED"/>
    <w:rsid w:val="00C52474"/>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6263"/>
    <w:rsid w:val="00C56447"/>
    <w:rsid w:val="00C56514"/>
    <w:rsid w:val="00C57411"/>
    <w:rsid w:val="00C577FF"/>
    <w:rsid w:val="00C57BF6"/>
    <w:rsid w:val="00C57C7E"/>
    <w:rsid w:val="00C6080F"/>
    <w:rsid w:val="00C61C0A"/>
    <w:rsid w:val="00C61E21"/>
    <w:rsid w:val="00C621F5"/>
    <w:rsid w:val="00C62223"/>
    <w:rsid w:val="00C6233C"/>
    <w:rsid w:val="00C6363D"/>
    <w:rsid w:val="00C63707"/>
    <w:rsid w:val="00C64976"/>
    <w:rsid w:val="00C64FF9"/>
    <w:rsid w:val="00C651BE"/>
    <w:rsid w:val="00C6597D"/>
    <w:rsid w:val="00C65C4F"/>
    <w:rsid w:val="00C65FB1"/>
    <w:rsid w:val="00C66201"/>
    <w:rsid w:val="00C665F3"/>
    <w:rsid w:val="00C66C37"/>
    <w:rsid w:val="00C67476"/>
    <w:rsid w:val="00C67C9D"/>
    <w:rsid w:val="00C67FC3"/>
    <w:rsid w:val="00C70253"/>
    <w:rsid w:val="00C70DA1"/>
    <w:rsid w:val="00C70E8D"/>
    <w:rsid w:val="00C71005"/>
    <w:rsid w:val="00C713FA"/>
    <w:rsid w:val="00C71C20"/>
    <w:rsid w:val="00C71C30"/>
    <w:rsid w:val="00C72BBA"/>
    <w:rsid w:val="00C72CC9"/>
    <w:rsid w:val="00C73B1B"/>
    <w:rsid w:val="00C74A05"/>
    <w:rsid w:val="00C74A84"/>
    <w:rsid w:val="00C74D9D"/>
    <w:rsid w:val="00C7528A"/>
    <w:rsid w:val="00C75889"/>
    <w:rsid w:val="00C75C52"/>
    <w:rsid w:val="00C75FB9"/>
    <w:rsid w:val="00C76117"/>
    <w:rsid w:val="00C7620A"/>
    <w:rsid w:val="00C764B0"/>
    <w:rsid w:val="00C765C4"/>
    <w:rsid w:val="00C76A2A"/>
    <w:rsid w:val="00C76C36"/>
    <w:rsid w:val="00C77052"/>
    <w:rsid w:val="00C77AD0"/>
    <w:rsid w:val="00C80B63"/>
    <w:rsid w:val="00C80D7E"/>
    <w:rsid w:val="00C80EB9"/>
    <w:rsid w:val="00C81D5C"/>
    <w:rsid w:val="00C824B9"/>
    <w:rsid w:val="00C828DB"/>
    <w:rsid w:val="00C8325A"/>
    <w:rsid w:val="00C833FC"/>
    <w:rsid w:val="00C83DBF"/>
    <w:rsid w:val="00C83F9F"/>
    <w:rsid w:val="00C8452D"/>
    <w:rsid w:val="00C8465B"/>
    <w:rsid w:val="00C85781"/>
    <w:rsid w:val="00C859C2"/>
    <w:rsid w:val="00C85D96"/>
    <w:rsid w:val="00C861F2"/>
    <w:rsid w:val="00C8649D"/>
    <w:rsid w:val="00C8649F"/>
    <w:rsid w:val="00C86E3A"/>
    <w:rsid w:val="00C87267"/>
    <w:rsid w:val="00C87EB1"/>
    <w:rsid w:val="00C903DC"/>
    <w:rsid w:val="00C909F1"/>
    <w:rsid w:val="00C90CED"/>
    <w:rsid w:val="00C90E79"/>
    <w:rsid w:val="00C90FBF"/>
    <w:rsid w:val="00C90FE7"/>
    <w:rsid w:val="00C9119B"/>
    <w:rsid w:val="00C9187A"/>
    <w:rsid w:val="00C92275"/>
    <w:rsid w:val="00C92478"/>
    <w:rsid w:val="00C92561"/>
    <w:rsid w:val="00C929F1"/>
    <w:rsid w:val="00C92EDF"/>
    <w:rsid w:val="00C932A4"/>
    <w:rsid w:val="00C936D3"/>
    <w:rsid w:val="00C937C2"/>
    <w:rsid w:val="00C93F8E"/>
    <w:rsid w:val="00C9451B"/>
    <w:rsid w:val="00C94DC8"/>
    <w:rsid w:val="00C94F1E"/>
    <w:rsid w:val="00C9561A"/>
    <w:rsid w:val="00C95BE7"/>
    <w:rsid w:val="00C95EA9"/>
    <w:rsid w:val="00C95ED9"/>
    <w:rsid w:val="00C9669A"/>
    <w:rsid w:val="00C96779"/>
    <w:rsid w:val="00C96904"/>
    <w:rsid w:val="00C96AC3"/>
    <w:rsid w:val="00C96ED0"/>
    <w:rsid w:val="00C9716C"/>
    <w:rsid w:val="00C972DE"/>
    <w:rsid w:val="00C979B2"/>
    <w:rsid w:val="00CA0EA8"/>
    <w:rsid w:val="00CA0ED1"/>
    <w:rsid w:val="00CA0F99"/>
    <w:rsid w:val="00CA13FC"/>
    <w:rsid w:val="00CA1790"/>
    <w:rsid w:val="00CA1B3D"/>
    <w:rsid w:val="00CA249B"/>
    <w:rsid w:val="00CA2554"/>
    <w:rsid w:val="00CA3153"/>
    <w:rsid w:val="00CA31C1"/>
    <w:rsid w:val="00CA3430"/>
    <w:rsid w:val="00CA36FE"/>
    <w:rsid w:val="00CA4043"/>
    <w:rsid w:val="00CA4C08"/>
    <w:rsid w:val="00CA4FEE"/>
    <w:rsid w:val="00CA58F2"/>
    <w:rsid w:val="00CA630A"/>
    <w:rsid w:val="00CA67E6"/>
    <w:rsid w:val="00CA6A82"/>
    <w:rsid w:val="00CA6D5F"/>
    <w:rsid w:val="00CA761B"/>
    <w:rsid w:val="00CB0053"/>
    <w:rsid w:val="00CB0463"/>
    <w:rsid w:val="00CB1847"/>
    <w:rsid w:val="00CB20E4"/>
    <w:rsid w:val="00CB2126"/>
    <w:rsid w:val="00CB23C6"/>
    <w:rsid w:val="00CB2E5A"/>
    <w:rsid w:val="00CB317F"/>
    <w:rsid w:val="00CB377C"/>
    <w:rsid w:val="00CB3798"/>
    <w:rsid w:val="00CB3B5D"/>
    <w:rsid w:val="00CB3F09"/>
    <w:rsid w:val="00CB4CC6"/>
    <w:rsid w:val="00CB5146"/>
    <w:rsid w:val="00CB70ED"/>
    <w:rsid w:val="00CB7296"/>
    <w:rsid w:val="00CB794D"/>
    <w:rsid w:val="00CB7B5D"/>
    <w:rsid w:val="00CB7CB4"/>
    <w:rsid w:val="00CC016E"/>
    <w:rsid w:val="00CC086A"/>
    <w:rsid w:val="00CC0C55"/>
    <w:rsid w:val="00CC141C"/>
    <w:rsid w:val="00CC1D0B"/>
    <w:rsid w:val="00CC1FF0"/>
    <w:rsid w:val="00CC231D"/>
    <w:rsid w:val="00CC3457"/>
    <w:rsid w:val="00CC38A7"/>
    <w:rsid w:val="00CC38EE"/>
    <w:rsid w:val="00CC3CD6"/>
    <w:rsid w:val="00CC3D05"/>
    <w:rsid w:val="00CC4497"/>
    <w:rsid w:val="00CC57D1"/>
    <w:rsid w:val="00CC5B3A"/>
    <w:rsid w:val="00CC626C"/>
    <w:rsid w:val="00CC63FE"/>
    <w:rsid w:val="00CC6605"/>
    <w:rsid w:val="00CC6852"/>
    <w:rsid w:val="00CC7DAE"/>
    <w:rsid w:val="00CD0018"/>
    <w:rsid w:val="00CD016F"/>
    <w:rsid w:val="00CD0FB4"/>
    <w:rsid w:val="00CD11AA"/>
    <w:rsid w:val="00CD14CD"/>
    <w:rsid w:val="00CD17C2"/>
    <w:rsid w:val="00CD1988"/>
    <w:rsid w:val="00CD1CD9"/>
    <w:rsid w:val="00CD2C96"/>
    <w:rsid w:val="00CD39C6"/>
    <w:rsid w:val="00CD3F85"/>
    <w:rsid w:val="00CD42E5"/>
    <w:rsid w:val="00CD4EF2"/>
    <w:rsid w:val="00CD51F4"/>
    <w:rsid w:val="00CD52AB"/>
    <w:rsid w:val="00CD5AB4"/>
    <w:rsid w:val="00CD6046"/>
    <w:rsid w:val="00CD6416"/>
    <w:rsid w:val="00CD642B"/>
    <w:rsid w:val="00CD7358"/>
    <w:rsid w:val="00CD786E"/>
    <w:rsid w:val="00CD7AA1"/>
    <w:rsid w:val="00CD7ED2"/>
    <w:rsid w:val="00CE0712"/>
    <w:rsid w:val="00CE096B"/>
    <w:rsid w:val="00CE0F0B"/>
    <w:rsid w:val="00CE0FD6"/>
    <w:rsid w:val="00CE128A"/>
    <w:rsid w:val="00CE13C6"/>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6BF"/>
    <w:rsid w:val="00CE7F75"/>
    <w:rsid w:val="00CF030D"/>
    <w:rsid w:val="00CF04FE"/>
    <w:rsid w:val="00CF0F42"/>
    <w:rsid w:val="00CF119F"/>
    <w:rsid w:val="00CF13A5"/>
    <w:rsid w:val="00CF16A0"/>
    <w:rsid w:val="00CF19FD"/>
    <w:rsid w:val="00CF202A"/>
    <w:rsid w:val="00CF229D"/>
    <w:rsid w:val="00CF2B26"/>
    <w:rsid w:val="00CF2D09"/>
    <w:rsid w:val="00CF3E74"/>
    <w:rsid w:val="00CF4500"/>
    <w:rsid w:val="00CF4BA0"/>
    <w:rsid w:val="00CF666B"/>
    <w:rsid w:val="00CF6C63"/>
    <w:rsid w:val="00CF7D45"/>
    <w:rsid w:val="00CF7D84"/>
    <w:rsid w:val="00CF7F9F"/>
    <w:rsid w:val="00D00255"/>
    <w:rsid w:val="00D003AD"/>
    <w:rsid w:val="00D00AAB"/>
    <w:rsid w:val="00D00DCB"/>
    <w:rsid w:val="00D0102F"/>
    <w:rsid w:val="00D01309"/>
    <w:rsid w:val="00D01BA9"/>
    <w:rsid w:val="00D0328B"/>
    <w:rsid w:val="00D0330D"/>
    <w:rsid w:val="00D0341A"/>
    <w:rsid w:val="00D03AD4"/>
    <w:rsid w:val="00D03B91"/>
    <w:rsid w:val="00D03DCC"/>
    <w:rsid w:val="00D03FA2"/>
    <w:rsid w:val="00D04109"/>
    <w:rsid w:val="00D0442B"/>
    <w:rsid w:val="00D0448E"/>
    <w:rsid w:val="00D04988"/>
    <w:rsid w:val="00D04E16"/>
    <w:rsid w:val="00D04E46"/>
    <w:rsid w:val="00D05E70"/>
    <w:rsid w:val="00D0638E"/>
    <w:rsid w:val="00D06CC3"/>
    <w:rsid w:val="00D06EBC"/>
    <w:rsid w:val="00D07236"/>
    <w:rsid w:val="00D072D1"/>
    <w:rsid w:val="00D07788"/>
    <w:rsid w:val="00D07A60"/>
    <w:rsid w:val="00D07BB0"/>
    <w:rsid w:val="00D07C02"/>
    <w:rsid w:val="00D106DE"/>
    <w:rsid w:val="00D1091E"/>
    <w:rsid w:val="00D11546"/>
    <w:rsid w:val="00D11778"/>
    <w:rsid w:val="00D1220D"/>
    <w:rsid w:val="00D122CB"/>
    <w:rsid w:val="00D1275C"/>
    <w:rsid w:val="00D12BBA"/>
    <w:rsid w:val="00D12F93"/>
    <w:rsid w:val="00D13144"/>
    <w:rsid w:val="00D1353E"/>
    <w:rsid w:val="00D13791"/>
    <w:rsid w:val="00D1399F"/>
    <w:rsid w:val="00D13B27"/>
    <w:rsid w:val="00D13F3D"/>
    <w:rsid w:val="00D140BA"/>
    <w:rsid w:val="00D14179"/>
    <w:rsid w:val="00D1422A"/>
    <w:rsid w:val="00D14288"/>
    <w:rsid w:val="00D14BB0"/>
    <w:rsid w:val="00D156E9"/>
    <w:rsid w:val="00D15B6F"/>
    <w:rsid w:val="00D15FA2"/>
    <w:rsid w:val="00D16239"/>
    <w:rsid w:val="00D16580"/>
    <w:rsid w:val="00D16B79"/>
    <w:rsid w:val="00D16C2B"/>
    <w:rsid w:val="00D16FA2"/>
    <w:rsid w:val="00D17AA4"/>
    <w:rsid w:val="00D2023F"/>
    <w:rsid w:val="00D20364"/>
    <w:rsid w:val="00D20BB7"/>
    <w:rsid w:val="00D20C5D"/>
    <w:rsid w:val="00D20CEC"/>
    <w:rsid w:val="00D21B64"/>
    <w:rsid w:val="00D22064"/>
    <w:rsid w:val="00D2216D"/>
    <w:rsid w:val="00D2276B"/>
    <w:rsid w:val="00D22C31"/>
    <w:rsid w:val="00D22C53"/>
    <w:rsid w:val="00D22CAB"/>
    <w:rsid w:val="00D23825"/>
    <w:rsid w:val="00D240F5"/>
    <w:rsid w:val="00D2450F"/>
    <w:rsid w:val="00D24C2B"/>
    <w:rsid w:val="00D259C9"/>
    <w:rsid w:val="00D25E00"/>
    <w:rsid w:val="00D25F26"/>
    <w:rsid w:val="00D262F9"/>
    <w:rsid w:val="00D26895"/>
    <w:rsid w:val="00D26979"/>
    <w:rsid w:val="00D27190"/>
    <w:rsid w:val="00D271F4"/>
    <w:rsid w:val="00D27695"/>
    <w:rsid w:val="00D27759"/>
    <w:rsid w:val="00D277FA"/>
    <w:rsid w:val="00D27958"/>
    <w:rsid w:val="00D27E05"/>
    <w:rsid w:val="00D3001B"/>
    <w:rsid w:val="00D30461"/>
    <w:rsid w:val="00D304F6"/>
    <w:rsid w:val="00D307A8"/>
    <w:rsid w:val="00D3081E"/>
    <w:rsid w:val="00D30DAB"/>
    <w:rsid w:val="00D30FF0"/>
    <w:rsid w:val="00D31155"/>
    <w:rsid w:val="00D313C2"/>
    <w:rsid w:val="00D31C01"/>
    <w:rsid w:val="00D321B1"/>
    <w:rsid w:val="00D322C4"/>
    <w:rsid w:val="00D326D6"/>
    <w:rsid w:val="00D32741"/>
    <w:rsid w:val="00D32F22"/>
    <w:rsid w:val="00D33DCB"/>
    <w:rsid w:val="00D3403C"/>
    <w:rsid w:val="00D3486A"/>
    <w:rsid w:val="00D350DA"/>
    <w:rsid w:val="00D35D38"/>
    <w:rsid w:val="00D35FE3"/>
    <w:rsid w:val="00D36765"/>
    <w:rsid w:val="00D37467"/>
    <w:rsid w:val="00D3754F"/>
    <w:rsid w:val="00D378DB"/>
    <w:rsid w:val="00D37C27"/>
    <w:rsid w:val="00D37DA5"/>
    <w:rsid w:val="00D40294"/>
    <w:rsid w:val="00D402C2"/>
    <w:rsid w:val="00D408A5"/>
    <w:rsid w:val="00D40E9E"/>
    <w:rsid w:val="00D424EC"/>
    <w:rsid w:val="00D43523"/>
    <w:rsid w:val="00D43803"/>
    <w:rsid w:val="00D43F59"/>
    <w:rsid w:val="00D44E31"/>
    <w:rsid w:val="00D45D4A"/>
    <w:rsid w:val="00D46538"/>
    <w:rsid w:val="00D469C8"/>
    <w:rsid w:val="00D474EA"/>
    <w:rsid w:val="00D47852"/>
    <w:rsid w:val="00D47B4E"/>
    <w:rsid w:val="00D50072"/>
    <w:rsid w:val="00D50497"/>
    <w:rsid w:val="00D51008"/>
    <w:rsid w:val="00D51CF6"/>
    <w:rsid w:val="00D522D2"/>
    <w:rsid w:val="00D52576"/>
    <w:rsid w:val="00D5298B"/>
    <w:rsid w:val="00D52F62"/>
    <w:rsid w:val="00D5379E"/>
    <w:rsid w:val="00D53974"/>
    <w:rsid w:val="00D53D66"/>
    <w:rsid w:val="00D54264"/>
    <w:rsid w:val="00D547E2"/>
    <w:rsid w:val="00D549CE"/>
    <w:rsid w:val="00D54BA2"/>
    <w:rsid w:val="00D54C05"/>
    <w:rsid w:val="00D55169"/>
    <w:rsid w:val="00D5544C"/>
    <w:rsid w:val="00D56860"/>
    <w:rsid w:val="00D568B4"/>
    <w:rsid w:val="00D5696A"/>
    <w:rsid w:val="00D57315"/>
    <w:rsid w:val="00D575C3"/>
    <w:rsid w:val="00D601EB"/>
    <w:rsid w:val="00D6145C"/>
    <w:rsid w:val="00D61853"/>
    <w:rsid w:val="00D61FEA"/>
    <w:rsid w:val="00D620B2"/>
    <w:rsid w:val="00D622C5"/>
    <w:rsid w:val="00D62503"/>
    <w:rsid w:val="00D630E8"/>
    <w:rsid w:val="00D63673"/>
    <w:rsid w:val="00D63ABE"/>
    <w:rsid w:val="00D64690"/>
    <w:rsid w:val="00D65244"/>
    <w:rsid w:val="00D652E3"/>
    <w:rsid w:val="00D659A7"/>
    <w:rsid w:val="00D659B1"/>
    <w:rsid w:val="00D65B3A"/>
    <w:rsid w:val="00D65E74"/>
    <w:rsid w:val="00D667A4"/>
    <w:rsid w:val="00D66BB2"/>
    <w:rsid w:val="00D67064"/>
    <w:rsid w:val="00D677B8"/>
    <w:rsid w:val="00D70400"/>
    <w:rsid w:val="00D705C5"/>
    <w:rsid w:val="00D708AC"/>
    <w:rsid w:val="00D70C74"/>
    <w:rsid w:val="00D70E43"/>
    <w:rsid w:val="00D70E5D"/>
    <w:rsid w:val="00D7169C"/>
    <w:rsid w:val="00D71BB9"/>
    <w:rsid w:val="00D72235"/>
    <w:rsid w:val="00D7290B"/>
    <w:rsid w:val="00D72AB8"/>
    <w:rsid w:val="00D72F96"/>
    <w:rsid w:val="00D734BE"/>
    <w:rsid w:val="00D73971"/>
    <w:rsid w:val="00D73EBA"/>
    <w:rsid w:val="00D74065"/>
    <w:rsid w:val="00D74462"/>
    <w:rsid w:val="00D74FEC"/>
    <w:rsid w:val="00D75470"/>
    <w:rsid w:val="00D7683F"/>
    <w:rsid w:val="00D76DC8"/>
    <w:rsid w:val="00D76DCD"/>
    <w:rsid w:val="00D76F3D"/>
    <w:rsid w:val="00D779B5"/>
    <w:rsid w:val="00D77FAA"/>
    <w:rsid w:val="00D80DB3"/>
    <w:rsid w:val="00D815FA"/>
    <w:rsid w:val="00D82774"/>
    <w:rsid w:val="00D82C98"/>
    <w:rsid w:val="00D82CA6"/>
    <w:rsid w:val="00D82ECD"/>
    <w:rsid w:val="00D83811"/>
    <w:rsid w:val="00D83D4A"/>
    <w:rsid w:val="00D83D75"/>
    <w:rsid w:val="00D83E47"/>
    <w:rsid w:val="00D84B76"/>
    <w:rsid w:val="00D84E8B"/>
    <w:rsid w:val="00D84F95"/>
    <w:rsid w:val="00D85F38"/>
    <w:rsid w:val="00D867FB"/>
    <w:rsid w:val="00D86A6B"/>
    <w:rsid w:val="00D86E1B"/>
    <w:rsid w:val="00D873BA"/>
    <w:rsid w:val="00D87704"/>
    <w:rsid w:val="00D877AB"/>
    <w:rsid w:val="00D87C44"/>
    <w:rsid w:val="00D90612"/>
    <w:rsid w:val="00D908C7"/>
    <w:rsid w:val="00D9095A"/>
    <w:rsid w:val="00D912D1"/>
    <w:rsid w:val="00D916DF"/>
    <w:rsid w:val="00D91F0E"/>
    <w:rsid w:val="00D92029"/>
    <w:rsid w:val="00D9210F"/>
    <w:rsid w:val="00D925E8"/>
    <w:rsid w:val="00D928E2"/>
    <w:rsid w:val="00D9302A"/>
    <w:rsid w:val="00D9367F"/>
    <w:rsid w:val="00D93768"/>
    <w:rsid w:val="00D9383C"/>
    <w:rsid w:val="00D9434B"/>
    <w:rsid w:val="00D9466A"/>
    <w:rsid w:val="00D94A27"/>
    <w:rsid w:val="00D94FC8"/>
    <w:rsid w:val="00D95059"/>
    <w:rsid w:val="00D9512A"/>
    <w:rsid w:val="00D95216"/>
    <w:rsid w:val="00D955F5"/>
    <w:rsid w:val="00D9595E"/>
    <w:rsid w:val="00D960CD"/>
    <w:rsid w:val="00D96132"/>
    <w:rsid w:val="00D96E32"/>
    <w:rsid w:val="00D96E36"/>
    <w:rsid w:val="00D97B29"/>
    <w:rsid w:val="00DA059A"/>
    <w:rsid w:val="00DA059E"/>
    <w:rsid w:val="00DA0AC5"/>
    <w:rsid w:val="00DA12CD"/>
    <w:rsid w:val="00DA173F"/>
    <w:rsid w:val="00DA1D4E"/>
    <w:rsid w:val="00DA2250"/>
    <w:rsid w:val="00DA25A3"/>
    <w:rsid w:val="00DA2689"/>
    <w:rsid w:val="00DA2811"/>
    <w:rsid w:val="00DA28F6"/>
    <w:rsid w:val="00DA2CD8"/>
    <w:rsid w:val="00DA2EB1"/>
    <w:rsid w:val="00DA310F"/>
    <w:rsid w:val="00DA3312"/>
    <w:rsid w:val="00DA3613"/>
    <w:rsid w:val="00DA3BC9"/>
    <w:rsid w:val="00DA3E88"/>
    <w:rsid w:val="00DA4BDE"/>
    <w:rsid w:val="00DA4BE2"/>
    <w:rsid w:val="00DA4CB1"/>
    <w:rsid w:val="00DA5A96"/>
    <w:rsid w:val="00DA5E62"/>
    <w:rsid w:val="00DA6270"/>
    <w:rsid w:val="00DA63D5"/>
    <w:rsid w:val="00DA6436"/>
    <w:rsid w:val="00DA6663"/>
    <w:rsid w:val="00DA681B"/>
    <w:rsid w:val="00DB00E6"/>
    <w:rsid w:val="00DB0173"/>
    <w:rsid w:val="00DB07F5"/>
    <w:rsid w:val="00DB0809"/>
    <w:rsid w:val="00DB08F5"/>
    <w:rsid w:val="00DB1214"/>
    <w:rsid w:val="00DB13A0"/>
    <w:rsid w:val="00DB1443"/>
    <w:rsid w:val="00DB1811"/>
    <w:rsid w:val="00DB2B1E"/>
    <w:rsid w:val="00DB2B8C"/>
    <w:rsid w:val="00DB2F6E"/>
    <w:rsid w:val="00DB37CE"/>
    <w:rsid w:val="00DB3900"/>
    <w:rsid w:val="00DB3A37"/>
    <w:rsid w:val="00DB4275"/>
    <w:rsid w:val="00DB45DA"/>
    <w:rsid w:val="00DB494A"/>
    <w:rsid w:val="00DB4BF8"/>
    <w:rsid w:val="00DB4F9F"/>
    <w:rsid w:val="00DB57E6"/>
    <w:rsid w:val="00DB5A00"/>
    <w:rsid w:val="00DB5D3B"/>
    <w:rsid w:val="00DB6738"/>
    <w:rsid w:val="00DB7234"/>
    <w:rsid w:val="00DB73A4"/>
    <w:rsid w:val="00DB76A0"/>
    <w:rsid w:val="00DB78DA"/>
    <w:rsid w:val="00DB7956"/>
    <w:rsid w:val="00DC092F"/>
    <w:rsid w:val="00DC19CF"/>
    <w:rsid w:val="00DC2356"/>
    <w:rsid w:val="00DC2866"/>
    <w:rsid w:val="00DC2944"/>
    <w:rsid w:val="00DC2B68"/>
    <w:rsid w:val="00DC4757"/>
    <w:rsid w:val="00DC4A78"/>
    <w:rsid w:val="00DC518F"/>
    <w:rsid w:val="00DC53E7"/>
    <w:rsid w:val="00DC5970"/>
    <w:rsid w:val="00DC5C63"/>
    <w:rsid w:val="00DC6297"/>
    <w:rsid w:val="00DC6F8F"/>
    <w:rsid w:val="00DC7931"/>
    <w:rsid w:val="00DC7E65"/>
    <w:rsid w:val="00DD002E"/>
    <w:rsid w:val="00DD0219"/>
    <w:rsid w:val="00DD052C"/>
    <w:rsid w:val="00DD0554"/>
    <w:rsid w:val="00DD070C"/>
    <w:rsid w:val="00DD07D1"/>
    <w:rsid w:val="00DD094F"/>
    <w:rsid w:val="00DD0E70"/>
    <w:rsid w:val="00DD15F4"/>
    <w:rsid w:val="00DD1FFE"/>
    <w:rsid w:val="00DD2D4B"/>
    <w:rsid w:val="00DD2F74"/>
    <w:rsid w:val="00DD3C48"/>
    <w:rsid w:val="00DD3C65"/>
    <w:rsid w:val="00DD40DE"/>
    <w:rsid w:val="00DD4444"/>
    <w:rsid w:val="00DD457F"/>
    <w:rsid w:val="00DD49B0"/>
    <w:rsid w:val="00DD530B"/>
    <w:rsid w:val="00DD54FD"/>
    <w:rsid w:val="00DD583A"/>
    <w:rsid w:val="00DD5F18"/>
    <w:rsid w:val="00DD5FA2"/>
    <w:rsid w:val="00DD630C"/>
    <w:rsid w:val="00DD63E8"/>
    <w:rsid w:val="00DD645A"/>
    <w:rsid w:val="00DD68EE"/>
    <w:rsid w:val="00DD6EA2"/>
    <w:rsid w:val="00DD7BF6"/>
    <w:rsid w:val="00DD7F97"/>
    <w:rsid w:val="00DE000A"/>
    <w:rsid w:val="00DE0054"/>
    <w:rsid w:val="00DE010A"/>
    <w:rsid w:val="00DE08F3"/>
    <w:rsid w:val="00DE09A9"/>
    <w:rsid w:val="00DE11E5"/>
    <w:rsid w:val="00DE12FA"/>
    <w:rsid w:val="00DE1318"/>
    <w:rsid w:val="00DE176E"/>
    <w:rsid w:val="00DE19DA"/>
    <w:rsid w:val="00DE1E48"/>
    <w:rsid w:val="00DE21BF"/>
    <w:rsid w:val="00DE3480"/>
    <w:rsid w:val="00DE38C4"/>
    <w:rsid w:val="00DE3FC7"/>
    <w:rsid w:val="00DE404C"/>
    <w:rsid w:val="00DE41EC"/>
    <w:rsid w:val="00DE46FB"/>
    <w:rsid w:val="00DE4B26"/>
    <w:rsid w:val="00DE4D54"/>
    <w:rsid w:val="00DE4E54"/>
    <w:rsid w:val="00DE572E"/>
    <w:rsid w:val="00DE64EA"/>
    <w:rsid w:val="00DE6BDF"/>
    <w:rsid w:val="00DE70D3"/>
    <w:rsid w:val="00DE7778"/>
    <w:rsid w:val="00DE7862"/>
    <w:rsid w:val="00DF0003"/>
    <w:rsid w:val="00DF01F0"/>
    <w:rsid w:val="00DF06F5"/>
    <w:rsid w:val="00DF0BE7"/>
    <w:rsid w:val="00DF0E2D"/>
    <w:rsid w:val="00DF13ED"/>
    <w:rsid w:val="00DF19D9"/>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A02"/>
    <w:rsid w:val="00DF5B00"/>
    <w:rsid w:val="00DF5C07"/>
    <w:rsid w:val="00DF6372"/>
    <w:rsid w:val="00DF6E87"/>
    <w:rsid w:val="00DF7A92"/>
    <w:rsid w:val="00DF7BC2"/>
    <w:rsid w:val="00DF7FFC"/>
    <w:rsid w:val="00E003F8"/>
    <w:rsid w:val="00E012A5"/>
    <w:rsid w:val="00E015C4"/>
    <w:rsid w:val="00E01609"/>
    <w:rsid w:val="00E026D8"/>
    <w:rsid w:val="00E038C3"/>
    <w:rsid w:val="00E03B22"/>
    <w:rsid w:val="00E03C5E"/>
    <w:rsid w:val="00E03D85"/>
    <w:rsid w:val="00E03EDD"/>
    <w:rsid w:val="00E03FD4"/>
    <w:rsid w:val="00E04A92"/>
    <w:rsid w:val="00E04E21"/>
    <w:rsid w:val="00E052F2"/>
    <w:rsid w:val="00E05329"/>
    <w:rsid w:val="00E0584E"/>
    <w:rsid w:val="00E05979"/>
    <w:rsid w:val="00E06017"/>
    <w:rsid w:val="00E079D8"/>
    <w:rsid w:val="00E07F62"/>
    <w:rsid w:val="00E104E2"/>
    <w:rsid w:val="00E1190F"/>
    <w:rsid w:val="00E11B98"/>
    <w:rsid w:val="00E11F43"/>
    <w:rsid w:val="00E1206E"/>
    <w:rsid w:val="00E120E4"/>
    <w:rsid w:val="00E129F0"/>
    <w:rsid w:val="00E12F33"/>
    <w:rsid w:val="00E134B4"/>
    <w:rsid w:val="00E137FC"/>
    <w:rsid w:val="00E13C78"/>
    <w:rsid w:val="00E13EDA"/>
    <w:rsid w:val="00E15617"/>
    <w:rsid w:val="00E15710"/>
    <w:rsid w:val="00E157E3"/>
    <w:rsid w:val="00E161A4"/>
    <w:rsid w:val="00E16764"/>
    <w:rsid w:val="00E167B4"/>
    <w:rsid w:val="00E1721D"/>
    <w:rsid w:val="00E1743B"/>
    <w:rsid w:val="00E17E41"/>
    <w:rsid w:val="00E2081B"/>
    <w:rsid w:val="00E20A02"/>
    <w:rsid w:val="00E20A7C"/>
    <w:rsid w:val="00E20EBF"/>
    <w:rsid w:val="00E21184"/>
    <w:rsid w:val="00E2201D"/>
    <w:rsid w:val="00E22050"/>
    <w:rsid w:val="00E222CB"/>
    <w:rsid w:val="00E22759"/>
    <w:rsid w:val="00E23732"/>
    <w:rsid w:val="00E23B4B"/>
    <w:rsid w:val="00E24413"/>
    <w:rsid w:val="00E245E9"/>
    <w:rsid w:val="00E2484D"/>
    <w:rsid w:val="00E24E5E"/>
    <w:rsid w:val="00E25092"/>
    <w:rsid w:val="00E2530F"/>
    <w:rsid w:val="00E258C4"/>
    <w:rsid w:val="00E259D4"/>
    <w:rsid w:val="00E25B05"/>
    <w:rsid w:val="00E267A9"/>
    <w:rsid w:val="00E26814"/>
    <w:rsid w:val="00E26E7D"/>
    <w:rsid w:val="00E27759"/>
    <w:rsid w:val="00E27DA4"/>
    <w:rsid w:val="00E302B6"/>
    <w:rsid w:val="00E31214"/>
    <w:rsid w:val="00E3130F"/>
    <w:rsid w:val="00E31908"/>
    <w:rsid w:val="00E32C32"/>
    <w:rsid w:val="00E3353C"/>
    <w:rsid w:val="00E345C3"/>
    <w:rsid w:val="00E34BA9"/>
    <w:rsid w:val="00E34D13"/>
    <w:rsid w:val="00E3505F"/>
    <w:rsid w:val="00E3512B"/>
    <w:rsid w:val="00E3520B"/>
    <w:rsid w:val="00E36BDB"/>
    <w:rsid w:val="00E36EAD"/>
    <w:rsid w:val="00E36FE8"/>
    <w:rsid w:val="00E409BA"/>
    <w:rsid w:val="00E4201C"/>
    <w:rsid w:val="00E426BF"/>
    <w:rsid w:val="00E4278C"/>
    <w:rsid w:val="00E432B2"/>
    <w:rsid w:val="00E43816"/>
    <w:rsid w:val="00E43DC1"/>
    <w:rsid w:val="00E43E35"/>
    <w:rsid w:val="00E447A2"/>
    <w:rsid w:val="00E453B8"/>
    <w:rsid w:val="00E45523"/>
    <w:rsid w:val="00E45891"/>
    <w:rsid w:val="00E45C16"/>
    <w:rsid w:val="00E45D82"/>
    <w:rsid w:val="00E461D0"/>
    <w:rsid w:val="00E47044"/>
    <w:rsid w:val="00E51428"/>
    <w:rsid w:val="00E51803"/>
    <w:rsid w:val="00E51B22"/>
    <w:rsid w:val="00E51E40"/>
    <w:rsid w:val="00E5298A"/>
    <w:rsid w:val="00E5336C"/>
    <w:rsid w:val="00E53562"/>
    <w:rsid w:val="00E535A4"/>
    <w:rsid w:val="00E53758"/>
    <w:rsid w:val="00E539C5"/>
    <w:rsid w:val="00E53BB7"/>
    <w:rsid w:val="00E545BE"/>
    <w:rsid w:val="00E55277"/>
    <w:rsid w:val="00E5548D"/>
    <w:rsid w:val="00E554A2"/>
    <w:rsid w:val="00E555D4"/>
    <w:rsid w:val="00E55DAB"/>
    <w:rsid w:val="00E5611D"/>
    <w:rsid w:val="00E56304"/>
    <w:rsid w:val="00E56C89"/>
    <w:rsid w:val="00E570EE"/>
    <w:rsid w:val="00E570F9"/>
    <w:rsid w:val="00E57262"/>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718"/>
    <w:rsid w:val="00E64C3B"/>
    <w:rsid w:val="00E65467"/>
    <w:rsid w:val="00E65E4A"/>
    <w:rsid w:val="00E665C4"/>
    <w:rsid w:val="00E666A9"/>
    <w:rsid w:val="00E67300"/>
    <w:rsid w:val="00E679DE"/>
    <w:rsid w:val="00E67C9E"/>
    <w:rsid w:val="00E67DC0"/>
    <w:rsid w:val="00E70230"/>
    <w:rsid w:val="00E7086F"/>
    <w:rsid w:val="00E70A45"/>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75A3"/>
    <w:rsid w:val="00E804A3"/>
    <w:rsid w:val="00E80852"/>
    <w:rsid w:val="00E809C7"/>
    <w:rsid w:val="00E80B77"/>
    <w:rsid w:val="00E80D66"/>
    <w:rsid w:val="00E80E5F"/>
    <w:rsid w:val="00E816AE"/>
    <w:rsid w:val="00E822E6"/>
    <w:rsid w:val="00E82589"/>
    <w:rsid w:val="00E82A0D"/>
    <w:rsid w:val="00E82B48"/>
    <w:rsid w:val="00E831DD"/>
    <w:rsid w:val="00E83934"/>
    <w:rsid w:val="00E83B07"/>
    <w:rsid w:val="00E83B9E"/>
    <w:rsid w:val="00E83C15"/>
    <w:rsid w:val="00E84486"/>
    <w:rsid w:val="00E848A3"/>
    <w:rsid w:val="00E84D5B"/>
    <w:rsid w:val="00E84D76"/>
    <w:rsid w:val="00E85218"/>
    <w:rsid w:val="00E85944"/>
    <w:rsid w:val="00E859D1"/>
    <w:rsid w:val="00E85AAF"/>
    <w:rsid w:val="00E86476"/>
    <w:rsid w:val="00E86B46"/>
    <w:rsid w:val="00E86BB6"/>
    <w:rsid w:val="00E86CC1"/>
    <w:rsid w:val="00E87389"/>
    <w:rsid w:val="00E876B2"/>
    <w:rsid w:val="00E87B6E"/>
    <w:rsid w:val="00E90321"/>
    <w:rsid w:val="00E905D7"/>
    <w:rsid w:val="00E907D5"/>
    <w:rsid w:val="00E910B2"/>
    <w:rsid w:val="00E911C8"/>
    <w:rsid w:val="00E92A4D"/>
    <w:rsid w:val="00E92B6E"/>
    <w:rsid w:val="00E92BD1"/>
    <w:rsid w:val="00E92D14"/>
    <w:rsid w:val="00E941AB"/>
    <w:rsid w:val="00E9467A"/>
    <w:rsid w:val="00E94C5A"/>
    <w:rsid w:val="00E94D14"/>
    <w:rsid w:val="00E94D46"/>
    <w:rsid w:val="00E94F47"/>
    <w:rsid w:val="00E95504"/>
    <w:rsid w:val="00E957CB"/>
    <w:rsid w:val="00E95988"/>
    <w:rsid w:val="00E959ED"/>
    <w:rsid w:val="00E95EFB"/>
    <w:rsid w:val="00E95F0A"/>
    <w:rsid w:val="00E96A55"/>
    <w:rsid w:val="00E97AA4"/>
    <w:rsid w:val="00E97C4B"/>
    <w:rsid w:val="00E97C5B"/>
    <w:rsid w:val="00EA0519"/>
    <w:rsid w:val="00EA0816"/>
    <w:rsid w:val="00EA0879"/>
    <w:rsid w:val="00EA0AA5"/>
    <w:rsid w:val="00EA0E09"/>
    <w:rsid w:val="00EA16B6"/>
    <w:rsid w:val="00EA1B64"/>
    <w:rsid w:val="00EA1E8A"/>
    <w:rsid w:val="00EA2F0C"/>
    <w:rsid w:val="00EA2F18"/>
    <w:rsid w:val="00EA373B"/>
    <w:rsid w:val="00EA396A"/>
    <w:rsid w:val="00EA39A6"/>
    <w:rsid w:val="00EA39B1"/>
    <w:rsid w:val="00EA3B92"/>
    <w:rsid w:val="00EA3D88"/>
    <w:rsid w:val="00EA3F1C"/>
    <w:rsid w:val="00EA425F"/>
    <w:rsid w:val="00EA47BF"/>
    <w:rsid w:val="00EA49A5"/>
    <w:rsid w:val="00EA4C20"/>
    <w:rsid w:val="00EA5272"/>
    <w:rsid w:val="00EA58BA"/>
    <w:rsid w:val="00EA59E2"/>
    <w:rsid w:val="00EA604F"/>
    <w:rsid w:val="00EA6172"/>
    <w:rsid w:val="00EA629C"/>
    <w:rsid w:val="00EA6EC5"/>
    <w:rsid w:val="00EA73AB"/>
    <w:rsid w:val="00EA7AD6"/>
    <w:rsid w:val="00EA7CE5"/>
    <w:rsid w:val="00EB000A"/>
    <w:rsid w:val="00EB0101"/>
    <w:rsid w:val="00EB02F9"/>
    <w:rsid w:val="00EB0319"/>
    <w:rsid w:val="00EB1017"/>
    <w:rsid w:val="00EB10ED"/>
    <w:rsid w:val="00EB195C"/>
    <w:rsid w:val="00EB1CBA"/>
    <w:rsid w:val="00EB21FC"/>
    <w:rsid w:val="00EB256A"/>
    <w:rsid w:val="00EB296B"/>
    <w:rsid w:val="00EB2993"/>
    <w:rsid w:val="00EB32B7"/>
    <w:rsid w:val="00EB490E"/>
    <w:rsid w:val="00EB5D7B"/>
    <w:rsid w:val="00EB67D5"/>
    <w:rsid w:val="00EB6C49"/>
    <w:rsid w:val="00EB6DBD"/>
    <w:rsid w:val="00EB6FF4"/>
    <w:rsid w:val="00EB76D3"/>
    <w:rsid w:val="00EC0729"/>
    <w:rsid w:val="00EC0801"/>
    <w:rsid w:val="00EC0CBC"/>
    <w:rsid w:val="00EC132D"/>
    <w:rsid w:val="00EC1D0D"/>
    <w:rsid w:val="00EC2834"/>
    <w:rsid w:val="00EC2AF3"/>
    <w:rsid w:val="00EC3125"/>
    <w:rsid w:val="00EC41D1"/>
    <w:rsid w:val="00EC448C"/>
    <w:rsid w:val="00EC449D"/>
    <w:rsid w:val="00EC4579"/>
    <w:rsid w:val="00EC49FD"/>
    <w:rsid w:val="00EC5340"/>
    <w:rsid w:val="00EC5E77"/>
    <w:rsid w:val="00EC635F"/>
    <w:rsid w:val="00EC6511"/>
    <w:rsid w:val="00EC6C3F"/>
    <w:rsid w:val="00EC6F5C"/>
    <w:rsid w:val="00EC76EB"/>
    <w:rsid w:val="00EC7C89"/>
    <w:rsid w:val="00EC7EEF"/>
    <w:rsid w:val="00ED0420"/>
    <w:rsid w:val="00ED06AB"/>
    <w:rsid w:val="00ED0860"/>
    <w:rsid w:val="00ED08F0"/>
    <w:rsid w:val="00ED0FE6"/>
    <w:rsid w:val="00ED1699"/>
    <w:rsid w:val="00ED17C8"/>
    <w:rsid w:val="00ED1ACF"/>
    <w:rsid w:val="00ED304E"/>
    <w:rsid w:val="00ED3206"/>
    <w:rsid w:val="00ED3854"/>
    <w:rsid w:val="00ED4A2C"/>
    <w:rsid w:val="00ED4D48"/>
    <w:rsid w:val="00ED5636"/>
    <w:rsid w:val="00ED695F"/>
    <w:rsid w:val="00ED7071"/>
    <w:rsid w:val="00ED73B8"/>
    <w:rsid w:val="00ED759F"/>
    <w:rsid w:val="00ED75A8"/>
    <w:rsid w:val="00ED78C6"/>
    <w:rsid w:val="00ED79E3"/>
    <w:rsid w:val="00ED7A89"/>
    <w:rsid w:val="00ED7C59"/>
    <w:rsid w:val="00EE05DC"/>
    <w:rsid w:val="00EE0BC6"/>
    <w:rsid w:val="00EE269E"/>
    <w:rsid w:val="00EE3ACB"/>
    <w:rsid w:val="00EE3E12"/>
    <w:rsid w:val="00EE411D"/>
    <w:rsid w:val="00EE41BA"/>
    <w:rsid w:val="00EE4202"/>
    <w:rsid w:val="00EE4715"/>
    <w:rsid w:val="00EE48CC"/>
    <w:rsid w:val="00EE49A5"/>
    <w:rsid w:val="00EE4C84"/>
    <w:rsid w:val="00EE4F91"/>
    <w:rsid w:val="00EE5064"/>
    <w:rsid w:val="00EE54E5"/>
    <w:rsid w:val="00EE56C2"/>
    <w:rsid w:val="00EE6312"/>
    <w:rsid w:val="00EE6E50"/>
    <w:rsid w:val="00EE7DF4"/>
    <w:rsid w:val="00EE7F31"/>
    <w:rsid w:val="00EE7F99"/>
    <w:rsid w:val="00EF0673"/>
    <w:rsid w:val="00EF0E0D"/>
    <w:rsid w:val="00EF116F"/>
    <w:rsid w:val="00EF268A"/>
    <w:rsid w:val="00EF27D8"/>
    <w:rsid w:val="00EF2BC1"/>
    <w:rsid w:val="00EF2CA4"/>
    <w:rsid w:val="00EF2D45"/>
    <w:rsid w:val="00EF3308"/>
    <w:rsid w:val="00EF39FF"/>
    <w:rsid w:val="00EF3EAD"/>
    <w:rsid w:val="00EF3FAD"/>
    <w:rsid w:val="00EF4001"/>
    <w:rsid w:val="00EF40D0"/>
    <w:rsid w:val="00EF4D20"/>
    <w:rsid w:val="00EF4EC6"/>
    <w:rsid w:val="00EF532F"/>
    <w:rsid w:val="00EF57CA"/>
    <w:rsid w:val="00EF5ED5"/>
    <w:rsid w:val="00EF66E9"/>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5FE2"/>
    <w:rsid w:val="00F0644F"/>
    <w:rsid w:val="00F066D0"/>
    <w:rsid w:val="00F06BAF"/>
    <w:rsid w:val="00F06D03"/>
    <w:rsid w:val="00F07E18"/>
    <w:rsid w:val="00F100CB"/>
    <w:rsid w:val="00F101DA"/>
    <w:rsid w:val="00F10740"/>
    <w:rsid w:val="00F1106A"/>
    <w:rsid w:val="00F114E6"/>
    <w:rsid w:val="00F11AA7"/>
    <w:rsid w:val="00F12B9C"/>
    <w:rsid w:val="00F13172"/>
    <w:rsid w:val="00F1327A"/>
    <w:rsid w:val="00F13936"/>
    <w:rsid w:val="00F140C6"/>
    <w:rsid w:val="00F1480F"/>
    <w:rsid w:val="00F14BA5"/>
    <w:rsid w:val="00F14BA8"/>
    <w:rsid w:val="00F15297"/>
    <w:rsid w:val="00F1545C"/>
    <w:rsid w:val="00F15698"/>
    <w:rsid w:val="00F159FB"/>
    <w:rsid w:val="00F16062"/>
    <w:rsid w:val="00F161A7"/>
    <w:rsid w:val="00F16620"/>
    <w:rsid w:val="00F17588"/>
    <w:rsid w:val="00F17BDB"/>
    <w:rsid w:val="00F17BED"/>
    <w:rsid w:val="00F17E8C"/>
    <w:rsid w:val="00F17EAA"/>
    <w:rsid w:val="00F20273"/>
    <w:rsid w:val="00F20AAB"/>
    <w:rsid w:val="00F20B96"/>
    <w:rsid w:val="00F21417"/>
    <w:rsid w:val="00F215D6"/>
    <w:rsid w:val="00F2187E"/>
    <w:rsid w:val="00F21C26"/>
    <w:rsid w:val="00F21C9D"/>
    <w:rsid w:val="00F226DD"/>
    <w:rsid w:val="00F22C21"/>
    <w:rsid w:val="00F2326B"/>
    <w:rsid w:val="00F23825"/>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4F86"/>
    <w:rsid w:val="00F3664F"/>
    <w:rsid w:val="00F36D84"/>
    <w:rsid w:val="00F3704B"/>
    <w:rsid w:val="00F3711D"/>
    <w:rsid w:val="00F379D1"/>
    <w:rsid w:val="00F37DB0"/>
    <w:rsid w:val="00F37E5E"/>
    <w:rsid w:val="00F40454"/>
    <w:rsid w:val="00F404D3"/>
    <w:rsid w:val="00F409A9"/>
    <w:rsid w:val="00F40FB6"/>
    <w:rsid w:val="00F410F2"/>
    <w:rsid w:val="00F41816"/>
    <w:rsid w:val="00F4183F"/>
    <w:rsid w:val="00F4268E"/>
    <w:rsid w:val="00F42E00"/>
    <w:rsid w:val="00F433F8"/>
    <w:rsid w:val="00F43B02"/>
    <w:rsid w:val="00F43ECF"/>
    <w:rsid w:val="00F44A45"/>
    <w:rsid w:val="00F44D52"/>
    <w:rsid w:val="00F45034"/>
    <w:rsid w:val="00F4589E"/>
    <w:rsid w:val="00F4627C"/>
    <w:rsid w:val="00F47AB7"/>
    <w:rsid w:val="00F501AB"/>
    <w:rsid w:val="00F50952"/>
    <w:rsid w:val="00F50B50"/>
    <w:rsid w:val="00F51641"/>
    <w:rsid w:val="00F51C41"/>
    <w:rsid w:val="00F51E68"/>
    <w:rsid w:val="00F525D1"/>
    <w:rsid w:val="00F5276C"/>
    <w:rsid w:val="00F5288C"/>
    <w:rsid w:val="00F53243"/>
    <w:rsid w:val="00F53310"/>
    <w:rsid w:val="00F53E56"/>
    <w:rsid w:val="00F5490F"/>
    <w:rsid w:val="00F54B5E"/>
    <w:rsid w:val="00F553D4"/>
    <w:rsid w:val="00F5551F"/>
    <w:rsid w:val="00F55DA9"/>
    <w:rsid w:val="00F55DB5"/>
    <w:rsid w:val="00F569A1"/>
    <w:rsid w:val="00F569A4"/>
    <w:rsid w:val="00F57842"/>
    <w:rsid w:val="00F57D4C"/>
    <w:rsid w:val="00F57FE3"/>
    <w:rsid w:val="00F600E7"/>
    <w:rsid w:val="00F6062C"/>
    <w:rsid w:val="00F60D0A"/>
    <w:rsid w:val="00F61192"/>
    <w:rsid w:val="00F613EF"/>
    <w:rsid w:val="00F615CC"/>
    <w:rsid w:val="00F616AE"/>
    <w:rsid w:val="00F61BC1"/>
    <w:rsid w:val="00F61DA6"/>
    <w:rsid w:val="00F61E37"/>
    <w:rsid w:val="00F61F9D"/>
    <w:rsid w:val="00F6238D"/>
    <w:rsid w:val="00F63B77"/>
    <w:rsid w:val="00F643D0"/>
    <w:rsid w:val="00F64897"/>
    <w:rsid w:val="00F64D91"/>
    <w:rsid w:val="00F64F6E"/>
    <w:rsid w:val="00F6556C"/>
    <w:rsid w:val="00F65B63"/>
    <w:rsid w:val="00F65E0F"/>
    <w:rsid w:val="00F6646A"/>
    <w:rsid w:val="00F66782"/>
    <w:rsid w:val="00F672D8"/>
    <w:rsid w:val="00F673CD"/>
    <w:rsid w:val="00F67B2E"/>
    <w:rsid w:val="00F67D43"/>
    <w:rsid w:val="00F70801"/>
    <w:rsid w:val="00F70C63"/>
    <w:rsid w:val="00F70D47"/>
    <w:rsid w:val="00F713AE"/>
    <w:rsid w:val="00F717FD"/>
    <w:rsid w:val="00F71818"/>
    <w:rsid w:val="00F71A58"/>
    <w:rsid w:val="00F71B09"/>
    <w:rsid w:val="00F721AE"/>
    <w:rsid w:val="00F729DC"/>
    <w:rsid w:val="00F73224"/>
    <w:rsid w:val="00F73672"/>
    <w:rsid w:val="00F74039"/>
    <w:rsid w:val="00F743D1"/>
    <w:rsid w:val="00F74AD0"/>
    <w:rsid w:val="00F75257"/>
    <w:rsid w:val="00F75499"/>
    <w:rsid w:val="00F758A9"/>
    <w:rsid w:val="00F7627E"/>
    <w:rsid w:val="00F76BFB"/>
    <w:rsid w:val="00F775C7"/>
    <w:rsid w:val="00F7768E"/>
    <w:rsid w:val="00F77F25"/>
    <w:rsid w:val="00F8053B"/>
    <w:rsid w:val="00F80B7E"/>
    <w:rsid w:val="00F81976"/>
    <w:rsid w:val="00F81D70"/>
    <w:rsid w:val="00F8231B"/>
    <w:rsid w:val="00F82A46"/>
    <w:rsid w:val="00F82C6F"/>
    <w:rsid w:val="00F83D26"/>
    <w:rsid w:val="00F841A4"/>
    <w:rsid w:val="00F841B5"/>
    <w:rsid w:val="00F842B2"/>
    <w:rsid w:val="00F84348"/>
    <w:rsid w:val="00F8440F"/>
    <w:rsid w:val="00F84493"/>
    <w:rsid w:val="00F84B06"/>
    <w:rsid w:val="00F86273"/>
    <w:rsid w:val="00F8654D"/>
    <w:rsid w:val="00F86582"/>
    <w:rsid w:val="00F869F8"/>
    <w:rsid w:val="00F86AB7"/>
    <w:rsid w:val="00F86C15"/>
    <w:rsid w:val="00F86E35"/>
    <w:rsid w:val="00F86F9B"/>
    <w:rsid w:val="00F8711D"/>
    <w:rsid w:val="00F871EB"/>
    <w:rsid w:val="00F876CC"/>
    <w:rsid w:val="00F87705"/>
    <w:rsid w:val="00F90C1A"/>
    <w:rsid w:val="00F91694"/>
    <w:rsid w:val="00F91A83"/>
    <w:rsid w:val="00F91CBD"/>
    <w:rsid w:val="00F931FF"/>
    <w:rsid w:val="00F9341F"/>
    <w:rsid w:val="00F93606"/>
    <w:rsid w:val="00F93655"/>
    <w:rsid w:val="00F93783"/>
    <w:rsid w:val="00F93FE9"/>
    <w:rsid w:val="00F94A3A"/>
    <w:rsid w:val="00F953B3"/>
    <w:rsid w:val="00F95627"/>
    <w:rsid w:val="00F9582C"/>
    <w:rsid w:val="00F95B60"/>
    <w:rsid w:val="00F95D39"/>
    <w:rsid w:val="00F95E75"/>
    <w:rsid w:val="00F96035"/>
    <w:rsid w:val="00F960ED"/>
    <w:rsid w:val="00F96643"/>
    <w:rsid w:val="00F96727"/>
    <w:rsid w:val="00F96E4D"/>
    <w:rsid w:val="00F9743D"/>
    <w:rsid w:val="00F9788E"/>
    <w:rsid w:val="00F97A22"/>
    <w:rsid w:val="00FA00FF"/>
    <w:rsid w:val="00FA0588"/>
    <w:rsid w:val="00FA0589"/>
    <w:rsid w:val="00FA0D08"/>
    <w:rsid w:val="00FA100D"/>
    <w:rsid w:val="00FA2327"/>
    <w:rsid w:val="00FA25C1"/>
    <w:rsid w:val="00FA25EF"/>
    <w:rsid w:val="00FA260E"/>
    <w:rsid w:val="00FA2A67"/>
    <w:rsid w:val="00FA2DA6"/>
    <w:rsid w:val="00FA2DD6"/>
    <w:rsid w:val="00FA328A"/>
    <w:rsid w:val="00FA338F"/>
    <w:rsid w:val="00FA3AB0"/>
    <w:rsid w:val="00FA400F"/>
    <w:rsid w:val="00FA45AD"/>
    <w:rsid w:val="00FA4665"/>
    <w:rsid w:val="00FA4B8F"/>
    <w:rsid w:val="00FA4DDF"/>
    <w:rsid w:val="00FA51A5"/>
    <w:rsid w:val="00FA56BD"/>
    <w:rsid w:val="00FA5871"/>
    <w:rsid w:val="00FA5899"/>
    <w:rsid w:val="00FA6003"/>
    <w:rsid w:val="00FA619C"/>
    <w:rsid w:val="00FA65BD"/>
    <w:rsid w:val="00FA6A19"/>
    <w:rsid w:val="00FA7344"/>
    <w:rsid w:val="00FA7C0C"/>
    <w:rsid w:val="00FB002A"/>
    <w:rsid w:val="00FB0705"/>
    <w:rsid w:val="00FB09F4"/>
    <w:rsid w:val="00FB107B"/>
    <w:rsid w:val="00FB11CB"/>
    <w:rsid w:val="00FB161C"/>
    <w:rsid w:val="00FB1F03"/>
    <w:rsid w:val="00FB2BA0"/>
    <w:rsid w:val="00FB2F68"/>
    <w:rsid w:val="00FB357D"/>
    <w:rsid w:val="00FB35B0"/>
    <w:rsid w:val="00FB4847"/>
    <w:rsid w:val="00FB489E"/>
    <w:rsid w:val="00FB4C0C"/>
    <w:rsid w:val="00FB5899"/>
    <w:rsid w:val="00FB5A96"/>
    <w:rsid w:val="00FB5F05"/>
    <w:rsid w:val="00FB66DB"/>
    <w:rsid w:val="00FB6FB1"/>
    <w:rsid w:val="00FB6FDD"/>
    <w:rsid w:val="00FB7114"/>
    <w:rsid w:val="00FB7D50"/>
    <w:rsid w:val="00FC0A2B"/>
    <w:rsid w:val="00FC0E59"/>
    <w:rsid w:val="00FC154D"/>
    <w:rsid w:val="00FC19FA"/>
    <w:rsid w:val="00FC1AB4"/>
    <w:rsid w:val="00FC2275"/>
    <w:rsid w:val="00FC2502"/>
    <w:rsid w:val="00FC307B"/>
    <w:rsid w:val="00FC381C"/>
    <w:rsid w:val="00FC3A9F"/>
    <w:rsid w:val="00FC3BDE"/>
    <w:rsid w:val="00FC3CDD"/>
    <w:rsid w:val="00FC40CA"/>
    <w:rsid w:val="00FC4F68"/>
    <w:rsid w:val="00FC59BE"/>
    <w:rsid w:val="00FC5EED"/>
    <w:rsid w:val="00FC6174"/>
    <w:rsid w:val="00FC6B1C"/>
    <w:rsid w:val="00FC6C63"/>
    <w:rsid w:val="00FC6D2C"/>
    <w:rsid w:val="00FC7244"/>
    <w:rsid w:val="00FC7909"/>
    <w:rsid w:val="00FD00BC"/>
    <w:rsid w:val="00FD06F2"/>
    <w:rsid w:val="00FD08CC"/>
    <w:rsid w:val="00FD18BB"/>
    <w:rsid w:val="00FD1C27"/>
    <w:rsid w:val="00FD1FE9"/>
    <w:rsid w:val="00FD2ABF"/>
    <w:rsid w:val="00FD3172"/>
    <w:rsid w:val="00FD3278"/>
    <w:rsid w:val="00FD3313"/>
    <w:rsid w:val="00FD37D1"/>
    <w:rsid w:val="00FD3DC7"/>
    <w:rsid w:val="00FD3E2D"/>
    <w:rsid w:val="00FD3F7C"/>
    <w:rsid w:val="00FD41C9"/>
    <w:rsid w:val="00FD4938"/>
    <w:rsid w:val="00FD54A9"/>
    <w:rsid w:val="00FD5651"/>
    <w:rsid w:val="00FD57E6"/>
    <w:rsid w:val="00FD6803"/>
    <w:rsid w:val="00FD6B0F"/>
    <w:rsid w:val="00FD77CB"/>
    <w:rsid w:val="00FD7821"/>
    <w:rsid w:val="00FD7B6F"/>
    <w:rsid w:val="00FD7D79"/>
    <w:rsid w:val="00FE078F"/>
    <w:rsid w:val="00FE0D8E"/>
    <w:rsid w:val="00FE1001"/>
    <w:rsid w:val="00FE1726"/>
    <w:rsid w:val="00FE1F3F"/>
    <w:rsid w:val="00FE211F"/>
    <w:rsid w:val="00FE2391"/>
    <w:rsid w:val="00FE2FBC"/>
    <w:rsid w:val="00FE33A5"/>
    <w:rsid w:val="00FE3D78"/>
    <w:rsid w:val="00FE3FED"/>
    <w:rsid w:val="00FE42D2"/>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2F6C"/>
    <w:rsid w:val="00FF315D"/>
    <w:rsid w:val="00FF3BD2"/>
    <w:rsid w:val="00FF3E02"/>
    <w:rsid w:val="00FF4263"/>
    <w:rsid w:val="00FF4EFF"/>
    <w:rsid w:val="00FF50CF"/>
    <w:rsid w:val="00FF51B9"/>
    <w:rsid w:val="00FF5210"/>
    <w:rsid w:val="00FF53CD"/>
    <w:rsid w:val="00FF5F60"/>
    <w:rsid w:val="00FF62D3"/>
    <w:rsid w:val="00FF729A"/>
    <w:rsid w:val="00FF7778"/>
    <w:rsid w:val="00FF7779"/>
    <w:rsid w:val="00FF7A21"/>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7FC60C35-690D-4D9E-A630-F2395E2E8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numPr>
        <w:ilvl w:val="4"/>
        <w:numId w:val="1"/>
      </w:numPr>
      <w:spacing w:line="360" w:lineRule="auto"/>
      <w:outlineLvl w:val="4"/>
    </w:pPr>
    <w:rPr>
      <w:sz w:val="26"/>
      <w:u w:val="single"/>
    </w:rPr>
  </w:style>
  <w:style w:type="paragraph" w:styleId="6">
    <w:name w:val="heading 6"/>
    <w:basedOn w:val="a"/>
    <w:next w:val="a"/>
    <w:qFormat/>
    <w:rsid w:val="003238D9"/>
    <w:pPr>
      <w:numPr>
        <w:ilvl w:val="5"/>
        <w:numId w:val="1"/>
      </w:numPr>
      <w:spacing w:before="240" w:after="60"/>
      <w:outlineLvl w:val="5"/>
    </w:pPr>
    <w:rPr>
      <w:i/>
      <w:sz w:val="22"/>
    </w:rPr>
  </w:style>
  <w:style w:type="paragraph" w:styleId="7">
    <w:name w:val="heading 7"/>
    <w:basedOn w:val="a"/>
    <w:next w:val="a"/>
    <w:qFormat/>
    <w:rsid w:val="003238D9"/>
    <w:pPr>
      <w:numPr>
        <w:ilvl w:val="6"/>
        <w:numId w:val="1"/>
      </w:numPr>
      <w:spacing w:before="240" w:after="60"/>
      <w:outlineLvl w:val="6"/>
    </w:pPr>
    <w:rPr>
      <w:rFonts w:ascii="Arial" w:hAnsi="Arial"/>
    </w:rPr>
  </w:style>
  <w:style w:type="paragraph" w:styleId="8">
    <w:name w:val="heading 8"/>
    <w:aliases w:val="Table Heading"/>
    <w:basedOn w:val="a"/>
    <w:next w:val="a"/>
    <w:qFormat/>
    <w:rsid w:val="003238D9"/>
    <w:pPr>
      <w:numPr>
        <w:ilvl w:val="7"/>
        <w:numId w:val="1"/>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link w:val="Char5"/>
    <w:uiPriority w:val="34"/>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7">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Char5">
    <w:name w:val="列出段落 Char"/>
    <w:link w:val="afb"/>
    <w:uiPriority w:val="34"/>
    <w:locked/>
    <w:rsid w:val="002D0546"/>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42751641">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524759">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3201068">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3394C4-FC7B-4649-85A9-5BD2EDAB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1903</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ynli</cp:lastModifiedBy>
  <cp:revision>2</cp:revision>
  <cp:lastPrinted>2015-04-10T09:15:00Z</cp:lastPrinted>
  <dcterms:created xsi:type="dcterms:W3CDTF">2017-02-07T09:04:00Z</dcterms:created>
  <dcterms:modified xsi:type="dcterms:W3CDTF">2017-02-07T09:04:00Z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